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true"/>
          <w:strike w:val="false"/>
          <w:color w:val="000000"/>
          <w:sz w:val="20"/>
          <w:u w:val="none"/>
        </w:rPr>
        <w:t xml:space="preserve">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Saji, Hirotaka Shimizu,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Makoto Tadano, Yasushi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Yokono : </w:t>
      </w:r>
      <w:r>
        <w:rPr>
          <w:rFonts w:ascii="" w:hAnsi="" w:cs="" w:eastAsia=""/>
          <w:b w:val="false"/>
          <w:i w:val="false"/>
          <w:strike w:val="false"/>
          <w:color w:val="000000"/>
          <w:sz w:val="20"/>
          <w:u w:val="none"/>
        </w:rPr>
        <w:t xml:space="preserve">Increased brachial-ankle pulse wave velocity is independently associated with white matter hyperintensities., </w:t>
      </w:r>
      <w:r>
        <w:rPr>
          <w:rFonts w:ascii="" w:hAnsi="" w:cs="" w:eastAsia=""/>
          <w:b w:val="false"/>
          <w:i w:val="true"/>
          <w:strike w:val="false"/>
          <w:color w:val="000000"/>
          <w:sz w:val="20"/>
          <w:u w:val="single"/>
        </w:rPr>
        <w:t>Neuroepidemiology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Suppl 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新規運動ニューロン病の原因遺伝子OPTNとTFGの発見, </w:t>
      </w:r>
      <w:r>
        <w:rPr>
          <w:rFonts w:ascii="" w:hAnsi="" w:cs="" w:eastAsia=""/>
          <w:b w:val="false"/>
          <w:i w:val="true"/>
          <w:strike w:val="false"/>
          <w:color w:val="000000"/>
          <w:sz w:val="20"/>
          <w:u w:val="none"/>
        </w:rPr>
        <w:t xml:space="preserve">平成23∼25年度 厚生労働科学研究費補助金(難治性疾患克服研究事業) 神経変性疾患に関する調査研究班 (分担)研究報告書,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Saji Naoki, Kimura Kazumi,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Shimizu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Yaushi : </w:t>
      </w:r>
      <w:r>
        <w:rPr>
          <w:rFonts w:ascii="" w:hAnsi="" w:cs="" w:eastAsia=""/>
          <w:b w:val="false"/>
          <w:i w:val="false"/>
          <w:strike w:val="false"/>
          <w:color w:val="000000"/>
          <w:sz w:val="20"/>
          <w:u w:val="none"/>
        </w:rPr>
        <w:t xml:space="preserve">Arterial stiffness and progressive neurological deficit in patients with acute deep subcortical infarction,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3088-3090,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HMSN-P原因遺伝子であるTFGの培養細胞を用いた機能解析, </w:t>
      </w:r>
      <w:r>
        <w:rPr>
          <w:rFonts w:ascii="" w:hAnsi="" w:cs="" w:eastAsia=""/>
          <w:b w:val="false"/>
          <w:i w:val="true"/>
          <w:strike w:val="false"/>
          <w:color w:val="000000"/>
          <w:sz w:val="20"/>
          <w:u w:val="none"/>
        </w:rPr>
        <w:t xml:space="preserve">平成24年度 厚生労働科学研究補助金 難治性疾患克服研究事業(難治性疾患克服研究事業) 神経変性疾患に関する調査研究班(分担)研究報告書,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 DYT6-日本での症例, 診断と治療社,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DYT8ジストニア(発作性非運動誘発性ジスキネジア1:PNKD1)，DYT20ジストニア(PNKD2), 日本臨牀,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DYT9ジストニア(発作性舞踏アテトーシス・痙性麻痺:CSE)，DYT18ジストニア(発作性労作誘発性ジスキネジア:PED),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DYT10ジストニア(反復性もしくは発作性運動起源性ジスキネジア1:EKD1 or PKD1)，DYT19ジストニア(EKD2 or PKD2),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Serena Porcellati, Martina Lullo Di, Fulvio Florenzano, Matteo Pirro, Francesco Bagaglia,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Mauro Zampolini,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miR128 up-regulation correlates with impaired amyloid (1-42) degradation in monocytes from patients with sporadic Alzheimer's disease.,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345-356,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dystonia, </w:t>
      </w:r>
      <w:r>
        <w:rPr>
          <w:rFonts w:ascii="" w:hAnsi="" w:cs="" w:eastAsia=""/>
          <w:b w:val="false"/>
          <w:i w:val="true"/>
          <w:strike w:val="false"/>
          <w:color w:val="000000"/>
          <w:sz w:val="20"/>
          <w:u w:val="none"/>
        </w:rPr>
        <w:t xml:space="preserve">DYSTONIA: A CLINICIANS GUIDE TO DIAGNOSIS, PATHOPHYSIOLOGY AND TREATMENT,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近位筋優位遺伝性運動感覚ニューロパチーの分子病態機序,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751-756,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近位筋優位運動感覚ニューロパチーの臨床的特徴,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732-737,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7)神経・筋・運動器疾患 パーキンソン病,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111-112,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TFG変異による運動ニューロン死のメカニズム,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 </w:t>
      </w:r>
      <w:r>
        <w:rPr>
          <w:rFonts w:ascii="" w:hAnsi="" w:cs="" w:eastAsia=""/>
          <w:b w:val="false"/>
          <w:i w:val="true"/>
          <w:strike w:val="false"/>
          <w:color w:val="000000"/>
          <w:sz w:val="20"/>
          <w:u w:val="none"/>
        </w:rPr>
        <w:t xml:space="preserve">Harrison's Principal Internal Medicine 4th edition,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ALS患者におけるTFG変異のスクリーニングと機能解析, </w:t>
      </w:r>
      <w:r>
        <w:rPr>
          <w:rFonts w:ascii="" w:hAnsi="" w:cs="" w:eastAsia=""/>
          <w:b w:val="false"/>
          <w:i w:val="true"/>
          <w:strike w:val="false"/>
          <w:color w:val="000000"/>
          <w:sz w:val="20"/>
          <w:u w:val="none"/>
        </w:rPr>
        <w:t xml:space="preserve">平成25年度 厚生労働科学研究費補助金(難治性疾患克服研究事業)神経変性疾患に関する調査研究班 (分担)研究報告書,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 意識障害・失神,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Temistocle Giudice Lo, Federica Lombardi, Maria Filippo Santorelli,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Clinical-genetic characteristics and evolving molecular mechanisms., </w:t>
      </w:r>
      <w:r>
        <w:rPr>
          <w:rFonts w:ascii="" w:hAnsi="" w:cs="" w:eastAsia=""/>
          <w:b w:val="false"/>
          <w:i w:val="true"/>
          <w:strike w:val="false"/>
          <w:color w:val="000000"/>
          <w:sz w:val="20"/>
          <w:u w:val="single"/>
        </w:rPr>
        <w:t>Experimental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261C, </w:t>
      </w:r>
      <w:r>
        <w:rPr>
          <w:rFonts w:ascii="" w:hAnsi="" w:cs="" w:eastAsia=""/>
          <w:b w:val="false"/>
          <w:i w:val="false"/>
          <w:strike w:val="false"/>
          <w:color w:val="000000"/>
          <w:sz w:val="20"/>
          <w:u w:val="none"/>
        </w:rPr>
        <w:t>518-539,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Laura Carosi, Temistocle Giudice Lo, Martina Lullo Di, Federica Lombardi, Carla Babalini, Fabrizio Gaudiello, Alessandra Girolama Marfia, Roberto Massa,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a novel mutation and expansion of the phenotype variability in SPG10.,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Saji, Kazumi Kimura, Yoshiki Yagita,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Kita : </w:t>
      </w:r>
      <w:r>
        <w:rPr>
          <w:rFonts w:ascii="" w:hAnsi="" w:cs="" w:eastAsia=""/>
          <w:b w:val="false"/>
          <w:i w:val="false"/>
          <w:strike w:val="false"/>
          <w:color w:val="000000"/>
          <w:sz w:val="20"/>
          <w:u w:val="none"/>
        </w:rPr>
        <w:t xml:space="preserve">Comparison of arteriosclerotic indicators in patients with ischemic stroke: ankle-brachial index, brachial-ankle pulse wave velocity and cardio-ankle vascular index.,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新規運動ニューロン病遺伝子TFGの機能解析, </w:t>
      </w:r>
      <w:r>
        <w:rPr>
          <w:rFonts w:ascii="" w:hAnsi="" w:cs="" w:eastAsia=""/>
          <w:b w:val="false"/>
          <w:i w:val="true"/>
          <w:strike w:val="false"/>
          <w:color w:val="000000"/>
          <w:sz w:val="20"/>
          <w:u w:val="none"/>
        </w:rPr>
        <w:t xml:space="preserve">ブレインサイエンス・レビュー2015, </w:t>
      </w:r>
      <w:r>
        <w:rPr>
          <w:rFonts w:ascii="" w:hAnsi="" w:cs="" w:eastAsia=""/>
          <w:b w:val="false"/>
          <w:i w:val="false"/>
          <w:strike w:val="false"/>
          <w:color w:val="000000"/>
          <w:sz w:val="20"/>
          <w:u w:val="none"/>
        </w:rPr>
        <w:t>79-90,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Sophia Tam, T Joyce Au,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E Antonio Alfonso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Gainosuke Sugiyama : </w:t>
      </w:r>
      <w:r>
        <w:rPr>
          <w:rFonts w:ascii="" w:hAnsi="" w:cs="" w:eastAsia=""/>
          <w:b w:val="false"/>
          <w:i w:val="false"/>
          <w:strike w:val="false"/>
          <w:color w:val="000000"/>
          <w:sz w:val="20"/>
          <w:u w:val="none"/>
        </w:rPr>
        <w:t xml:space="preserve">How sick are dialysis patients undergoing cholecystectomy? Analysis of 92,672 patients from the American College of Surgeons National Surgical Quality Improvement Program database.,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864-870,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An Vo, C Janet Rucker, John-Ross Rizzo, Martin Niethammer, Maren Carbon, B Susan Bressman,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The visual perception of natural motion: abnormal task-related neural activity in DYT1 dystonia.,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Pt 12, </w:t>
      </w:r>
      <w:r>
        <w:rPr>
          <w:rFonts w:ascii="" w:hAnsi="" w:cs="" w:eastAsia=""/>
          <w:b w:val="false"/>
          <w:i w:val="false"/>
          <w:strike w:val="false"/>
          <w:color w:val="000000"/>
          <w:sz w:val="20"/>
          <w:u w:val="none"/>
        </w:rPr>
        <w:t>3598-3609,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Tomokazu Nishikawa, Tetsuya Takahashi, Masahiro Nakamori, Naohisa Hosomi, Hirofumi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Matsumoto : </w:t>
      </w:r>
      <w:r>
        <w:rPr>
          <w:rFonts w:ascii="" w:hAnsi="" w:cs="" w:eastAsia=""/>
          <w:b w:val="false"/>
          <w:i w:val="false"/>
          <w:strike w:val="false"/>
          <w:color w:val="000000"/>
          <w:sz w:val="20"/>
          <w:u w:val="none"/>
        </w:rPr>
        <w:t xml:space="preserve">The identification of raft-derived tau-associated vesicles that are incorporated into immature tangles and paired helical filaments., </w:t>
      </w:r>
      <w:r>
        <w:rPr>
          <w:rFonts w:ascii="" w:hAnsi="" w:cs="" w:eastAsia=""/>
          <w:b w:val="false"/>
          <w:i w:val="true"/>
          <w:strike w:val="false"/>
          <w:color w:val="000000"/>
          <w:sz w:val="20"/>
          <w:u w:val="single"/>
        </w:rPr>
        <w:t>Neuropathology and Applied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639-653,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Celeste Montecchiani, Lucia Pedace, Temistocle Giudice Lo, Antonella Casella, Marzia Mearini, Fabrizio Gaudiello, L José Pedroso, Chiara Terracciano, Carlo Caltagirone, Roberto Massa, H George-Hyslop Peter St, P Orlando G Barsottini,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ALS5/SPG11/KIAA1840 mutations cause autosomal recessive axonal Charcot-Marie-Tooth disease.,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73-85,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大浦 雅博,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多巣性運動ニューロパチー(MMN)の疫学・症状と神経症候・発症機序,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422-426,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Vo An, Ulug M Aziz, Eidelberg David : </w:t>
      </w:r>
      <w:r>
        <w:rPr>
          <w:rFonts w:ascii="" w:hAnsi="" w:cs="" w:eastAsia=""/>
          <w:b w:val="false"/>
          <w:i w:val="false"/>
          <w:strike w:val="false"/>
          <w:color w:val="000000"/>
          <w:sz w:val="20"/>
          <w:u w:val="none"/>
        </w:rPr>
        <w:t xml:space="preserve">Abnormal neural activity in natural motion perception in DYT1 dystonia,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Isami Aiko, Nozaki Hiroaki, Ikeda Shu-ichi, Nishizawa Masatoyo, Onodera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Diagnostic criteria for hereditary diffuse leukoencephalopathy with spheroids.,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高齢PD患者に対するドパミンアゴニスト製剤治療,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県内におけるこれまでの取り組み・これから, </w:t>
      </w:r>
      <w:r>
        <w:rPr>
          <w:rFonts w:ascii="" w:hAnsi="" w:cs="" w:eastAsia=""/>
          <w:b w:val="false"/>
          <w:i w:val="true"/>
          <w:strike w:val="false"/>
          <w:color w:val="000000"/>
          <w:sz w:val="20"/>
          <w:u w:val="none"/>
        </w:rPr>
        <w:t xml:space="preserve">とくしま難病市民公開講座,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神経内科のみる免疫疾患, </w:t>
      </w:r>
      <w:r>
        <w:rPr>
          <w:rFonts w:ascii="" w:hAnsi="" w:cs="" w:eastAsia=""/>
          <w:b w:val="false"/>
          <w:i w:val="true"/>
          <w:strike w:val="false"/>
          <w:color w:val="000000"/>
          <w:sz w:val="20"/>
          <w:u w:val="none"/>
        </w:rPr>
        <w:t xml:space="preserve">高知医療再生機構 平成27年度専門医等不足分野支援事業,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平成27年度 徳島県難病・小児慢性特定疾病指定医及び協力難病指定医 研修会プログラム,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(ジストニアの遺伝研究),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Konno, K Yoshida,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M Nishizawa,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Clinical and genetic characterization of adult-onset leukoencephalopathy with axonal spheroids and pigmented glia associated with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Mattis J. Paul, Niethammer Martin,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Tang C. Chris, Nazem Amir, Gordon L. Marc, Brandt Vicky, Dhawan Vijay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Eidelberg David : </w:t>
      </w:r>
      <w:r>
        <w:rPr>
          <w:rFonts w:ascii="" w:hAnsi="" w:cs="" w:eastAsia=""/>
          <w:b w:val="false"/>
          <w:i w:val="false"/>
          <w:strike w:val="false"/>
          <w:color w:val="000000"/>
          <w:sz w:val="20"/>
          <w:u w:val="none"/>
        </w:rPr>
        <w:t xml:space="preserve">Distinct brain networks underlie cognitive dysfunction in Parkinson and Alzheimer diseases,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1925-1933,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Valerio Chiurchiù, Antonella Casella, Celeste Montecchiani, Marco Pino Alberto Del, Mauro Maccarrone, Alberto Carlo Palmerini, Carlo Caltagirone,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Trans-crocetin improves amyloid- degradation in monocytes from Alzheimer's Disease patients.,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408-412,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Mearini Marzia, Pedace Lucia, Casella Antonella, Celeste Montecchiani, Gaudiello Fabrizio, Miele Marialuisa, Pedroso Luiz Jose, Caltagirone Carlo, Massa Roberto, Barsottini Orlando, Munhoz Renato,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HEREDITARY SPASTIC PARAPLEGIA TYPE 4 (SPG4): A CLINICO-GENETIC STUDY IN A LARGE COHORT OF PATIENTS WITH SPASTIC PARAPLEGIA,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Montecchiani Celeste, Pedace Lucia, Giudice Lo Temistocle, Casella Antonella, Mearini Marzia, Gaudiello Fabrizio, Pedroso Luiz Jose, Terracciano Chiara, Caltagirone Carlo, Massa Roberto, George-Hyslop St Peter, Barsottini Orlando,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IDENTIFICATION OF ALS5/SPG11/KIAA1840 MUTATIONS IN PATIENTS WITH AUTOSOMAL RECESSIVE FORM OF CHARCOT-MARIE-TOOTH DISEASE TYPE 2,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Nozaki Hiroaki, Ikeda Shu-ichi, Nishizawa Masatoyo, Onodera Osamu, Wszolek K. Zbigniew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Proposed Diagnostic Criteria for Adult-onset Leukoencephalopathy with Axonal Spheroids and Pigmented Glia,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Orlacchio Antonio, Mearini Marzia, Pedace Lucia, Casella Antonella, Montecchiani Celeste, Montecchiani Celeste, Maurialuisa Miele, Massa Roberto, Caltagirone Carlo, Munhoz P Renato, Pedroso L Josè, Barsottini GP Orlando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clinic-genetical study in a large cohort of patients with spastic paraplegia type 4 (SPG4),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from T cell development in MG thymus,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183,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MSAの早期診断とバイオマーカー,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よりよい専門医療をめざして~大学病院の立場から, </w:t>
      </w:r>
      <w:r>
        <w:rPr>
          <w:rFonts w:ascii="" w:hAnsi="" w:cs="" w:eastAsia=""/>
          <w:b w:val="false"/>
          <w:i w:val="true"/>
          <w:strike w:val="false"/>
          <w:color w:val="000000"/>
          <w:sz w:val="20"/>
          <w:u w:val="none"/>
        </w:rPr>
        <w:t xml:space="preserve">日本神経学会 市民公開講座 とくしま難病フォーラム,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胸腺免疫からみた重症筋無力症, </w:t>
      </w:r>
      <w:r>
        <w:rPr>
          <w:rFonts w:ascii="" w:hAnsi="" w:cs="" w:eastAsia=""/>
          <w:b w:val="false"/>
          <w:i w:val="true"/>
          <w:strike w:val="false"/>
          <w:color w:val="000000"/>
          <w:sz w:val="20"/>
          <w:u w:val="none"/>
        </w:rPr>
        <w:t xml:space="preserve">第11回小児重症筋無力症研究会,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上小脳脚異常に基づくパーキンソン症候群鑑別, </w:t>
      </w:r>
      <w:r>
        <w:rPr>
          <w:rFonts w:ascii="" w:hAnsi="" w:cs="" w:eastAsia=""/>
          <w:b w:val="false"/>
          <w:i w:val="true"/>
          <w:strike w:val="false"/>
          <w:color w:val="000000"/>
          <w:sz w:val="20"/>
          <w:u w:val="none"/>
        </w:rPr>
        <w:t xml:space="preserve">第10回パーキンソン病・運動障害疾患コングレス,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Neuroimagingを用いた神経疾患に対する新規バイオマーカー開発,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Neuroimagingを用いた神経変性疾患に対する新規バイオマーカー開発,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平成27年度 徳島県協力難病指定医 研修会プログラム,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重症筋無力症の治療について, </w:t>
      </w:r>
      <w:r>
        <w:rPr>
          <w:rFonts w:ascii="" w:hAnsi="" w:cs="" w:eastAsia=""/>
          <w:b w:val="false"/>
          <w:i w:val="true"/>
          <w:strike w:val="false"/>
          <w:color w:val="000000"/>
          <w:sz w:val="20"/>
          <w:u w:val="none"/>
        </w:rPr>
        <w:t xml:space="preserve">難病医療講演・医療相談会,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DMD治療をどのように開始すべきか?, </w:t>
      </w:r>
      <w:r>
        <w:rPr>
          <w:rFonts w:ascii="" w:hAnsi="" w:cs="" w:eastAsia=""/>
          <w:b w:val="false"/>
          <w:i w:val="true"/>
          <w:strike w:val="false"/>
          <w:color w:val="000000"/>
          <w:sz w:val="20"/>
          <w:u w:val="none"/>
        </w:rPr>
        <w:t xml:space="preserve">中国四国MS Expert Summit,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平成28年度 徳島県難病指定医・小児慢性特定疾患指定医及び協力難病指定医 研修会プログラム,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多発性硬化症の診断と治療, </w:t>
      </w:r>
      <w:r>
        <w:rPr>
          <w:rFonts w:ascii="" w:hAnsi="" w:cs="" w:eastAsia=""/>
          <w:b w:val="false"/>
          <w:i w:val="true"/>
          <w:strike w:val="false"/>
          <w:color w:val="000000"/>
          <w:sz w:val="20"/>
          <w:u w:val="none"/>
        </w:rPr>
        <w:t xml:space="preserve">阿波吉野川支部・名西支部薬剤師会 合同研修会,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Usefulness of the superior cerebellar peduncle for differential diagnosis of progressive supranuclear palsy: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false"/>
          <w:strike w:val="false"/>
          <w:color w:val="000000"/>
          <w:sz w:val="20"/>
          <w:u w:val="none"/>
        </w:rPr>
        <w:t>153-157,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Konno, K Yoshida, I Mizuta,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Diagnostic criteria for adult-onset leukoencephalopathy with axonal spheroids and pigmented glia due to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An Vo, Susan B. Bressman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Disruption of network for visual perception of natural motion in primary dystonia.,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1163-1174,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2265-2272,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MG診療の実情と胸腺の話題, </w:t>
      </w:r>
      <w:r>
        <w:rPr>
          <w:rFonts w:ascii="" w:hAnsi="" w:cs="" w:eastAsia=""/>
          <w:b w:val="false"/>
          <w:i w:val="true"/>
          <w:strike w:val="false"/>
          <w:color w:val="000000"/>
          <w:sz w:val="20"/>
          <w:u w:val="none"/>
        </w:rPr>
        <w:t xml:space="preserve">第29回日本神経免疫学会学術集会 イブニングセミナー3 重症筋無力症の治療目標と最新の話題,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多発性硬化症-最近の治療の話題-,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いくみ, 中村 勇治, 家田 大輔, 根岸 豊, 服部 文子, 安藤 直樹, 眞下 秀明, 熊田 聡子, 横地 房子, 谷口 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齋藤 伸治 : </w:t>
      </w:r>
      <w:r>
        <w:rPr>
          <w:rFonts w:ascii="" w:hAnsi="" w:cs="" w:eastAsia=""/>
          <w:b w:val="false"/>
          <w:i w:val="false"/>
          <w:strike w:val="false"/>
          <w:color w:val="000000"/>
          <w:sz w:val="20"/>
          <w:u w:val="none"/>
        </w:rPr>
        <w:t xml:space="preserve">ヒストンメチル化酵素遺伝子KMT2B変異を認めた若年発症型ジストニアの1例, </w:t>
      </w:r>
      <w:r>
        <w:rPr>
          <w:rFonts w:ascii="" w:hAnsi="" w:cs="" w:eastAsia=""/>
          <w:b w:val="false"/>
          <w:i w:val="true"/>
          <w:strike w:val="false"/>
          <w:color w:val="000000"/>
          <w:sz w:val="20"/>
          <w:u w:val="none"/>
        </w:rPr>
        <w:t xml:space="preserve">第48回日本小児神経学会東海地方会,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多発性硬化症治療の現状~私の処方意図~, </w:t>
      </w:r>
      <w:r>
        <w:rPr>
          <w:rFonts w:ascii="" w:hAnsi="" w:cs="" w:eastAsia=""/>
          <w:b w:val="false"/>
          <w:i w:val="true"/>
          <w:strike w:val="false"/>
          <w:color w:val="000000"/>
          <w:sz w:val="20"/>
          <w:u w:val="none"/>
        </w:rPr>
        <w:t xml:space="preserve">医薬連携 講演会 ~Meet The Expert~,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パーキンソン病の診断と治療, </w:t>
      </w:r>
      <w:r>
        <w:rPr>
          <w:rFonts w:ascii="" w:hAnsi="" w:cs="" w:eastAsia=""/>
          <w:b w:val="false"/>
          <w:i w:val="true"/>
          <w:strike w:val="false"/>
          <w:color w:val="000000"/>
          <w:sz w:val="20"/>
          <w:u w:val="none"/>
        </w:rPr>
        <w:t xml:space="preserve">第24回パーキンソン仲間の会オリーブ 医療講演会,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難病患者の日常生活と就労に関する調査, </w:t>
      </w:r>
      <w:r>
        <w:rPr>
          <w:rFonts w:ascii="" w:hAnsi="" w:cs="" w:eastAsia=""/>
          <w:b w:val="false"/>
          <w:i w:val="true"/>
          <w:strike w:val="false"/>
          <w:color w:val="000000"/>
          <w:sz w:val="20"/>
          <w:u w:val="none"/>
        </w:rPr>
        <w:t xml:space="preserve">第15回徳島神経難病セミナー,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多発性硬化症の治療について, </w:t>
      </w:r>
      <w:r>
        <w:rPr>
          <w:rFonts w:ascii="" w:hAnsi="" w:cs="" w:eastAsia=""/>
          <w:b w:val="false"/>
          <w:i w:val="true"/>
          <w:strike w:val="false"/>
          <w:color w:val="000000"/>
          <w:sz w:val="20"/>
          <w:u w:val="none"/>
        </w:rPr>
        <w:t xml:space="preserve">第3回難病医療講演・医療相談会,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診断・診療上の注意点について, </w:t>
      </w:r>
      <w:r>
        <w:rPr>
          <w:rFonts w:ascii="" w:hAnsi="" w:cs="" w:eastAsia=""/>
          <w:b w:val="false"/>
          <w:i w:val="true"/>
          <w:strike w:val="false"/>
          <w:color w:val="000000"/>
          <w:sz w:val="20"/>
          <w:u w:val="none"/>
        </w:rPr>
        <w:t xml:space="preserve">平成29年度徳島県難病・小児慢性指定医及び協力難病指定医研修会プログラム,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Matsubara, M Oda, T Takahashi, C Watanabe, Y Tachiyama, H Morino, H Kawakami,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H Maruyama,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Amyotrophic lateral sclerosis of long clinical course clinically presenting with progressive muscular atrophy,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617-623,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 2019】メコバラミン, </w:t>
      </w:r>
      <w:r>
        <w:rPr>
          <w:rFonts w:ascii="" w:hAnsi="" w:cs="" w:eastAsia=""/>
          <w:b w:val="false"/>
          <w:i w:val="true"/>
          <w:strike w:val="false"/>
          <w:color w:val="000000"/>
          <w:sz w:val="20"/>
          <w:u w:val="single"/>
        </w:rPr>
        <w:t>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パーキンソン病のVisual View 線条体のストリオゾームとマトリックスは何をしているか, </w:t>
      </w:r>
      <w:r>
        <w:rPr>
          <w:rFonts w:ascii="" w:hAnsi="" w:cs="" w:eastAsia=""/>
          <w:b w:val="false"/>
          <w:i w:val="true"/>
          <w:strike w:val="false"/>
          <w:color w:val="000000"/>
          <w:sz w:val="20"/>
          <w:u w:val="none"/>
        </w:rPr>
        <w:t xml:space="preserve">Frontiers in Parkinson Disease,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就労可能な神経難病患者における共通特性の検討, </w:t>
      </w:r>
      <w:r>
        <w:rPr>
          <w:rFonts w:ascii="" w:hAnsi="" w:cs="" w:eastAsia=""/>
          <w:b w:val="false"/>
          <w:i w:val="true"/>
          <w:strike w:val="false"/>
          <w:color w:val="000000"/>
          <w:sz w:val="20"/>
          <w:u w:val="none"/>
        </w:rPr>
        <w:t xml:space="preserve">日本難病医療ネットワーク学会機関誌,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高用量E0302 の筋萎縮性側索硬化症に対する第Ⅲ相試験,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465-470,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【健康長寿を目指して】脳卒中，認知症にならないために,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977,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Montecchiani Celeste, Rumore Roberto, Gaudiello Fabrizio, Miele Marialuisa, Caltagirone Carlo,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A NEW SPG4/SPAST MUTATION IN AN ITALIAN FAMILY WITH HEREDITARY SPASTIC PARAPLEGIA AND ALZHEIMER'S DISEASE,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世羽, 吉田 大峰, 本多 武尊, 熊田 聡子, 眞下 秀明, 西田 裕哉, 白井 育子, 栗原 栄二, 筧 慎治, 濱中 耕平, 宮武 聡子, 松本 直通, 服部 文子,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谷口 真, 横地 房子 : </w:t>
      </w:r>
      <w:r>
        <w:rPr>
          <w:rFonts w:ascii="" w:hAnsi="" w:cs="" w:eastAsia=""/>
          <w:b w:val="false"/>
          <w:i w:val="false"/>
          <w:strike w:val="false"/>
          <w:color w:val="000000"/>
          <w:sz w:val="20"/>
          <w:u w:val="none"/>
        </w:rPr>
        <w:t xml:space="preserve">KMT2B遺伝子変異2例に対する淡蒼球内節刺激療法∼定量的運動機能解析システムを用いた検討,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也寸志,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吉田 幸司, 寺澤 英夫, 清水 洋孝, 上原 敏志 : </w:t>
      </w:r>
      <w:r>
        <w:rPr>
          <w:rFonts w:ascii="" w:hAnsi="" w:cs="" w:eastAsia=""/>
          <w:b w:val="false"/>
          <w:i w:val="false"/>
          <w:strike w:val="false"/>
          <w:color w:val="000000"/>
          <w:sz w:val="20"/>
          <w:u w:val="none"/>
        </w:rPr>
        <w:t xml:space="preserve">自律神経症状を前景とした成人型神経核内封入体病と思われる1例,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病態機序とエビデンスから考える進行期パーキンソン病運動症状に対する治療,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進化するパーキンソン病バイオマーカー, </w:t>
      </w:r>
      <w:r>
        <w:rPr>
          <w:rFonts w:ascii="" w:hAnsi="" w:cs="" w:eastAsia=""/>
          <w:b w:val="false"/>
          <w:i w:val="true"/>
          <w:strike w:val="false"/>
          <w:color w:val="000000"/>
          <w:sz w:val="20"/>
          <w:u w:val="none"/>
        </w:rPr>
        <w:t xml:space="preserve">第225回日本神経学会九州地方会,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平成30年度合同班会議,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false"/>
          <w:strike w:val="false"/>
          <w:color w:val="000000"/>
          <w:sz w:val="20"/>
          <w:u w:val="none"/>
        </w:rPr>
        <w:t>116383, 2019.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e033131,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1321-1330,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27-36,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137-142,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510-512,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1446-1448,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517-521,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神経核内封入体病の末梢神経興奮特性,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ネットワーク解析から見た高次脳機能,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レビー小体型認知症のパーキンソニズムの捉え方 –脳神経内科医の立場から-, </w:t>
      </w:r>
      <w:r>
        <w:rPr>
          <w:rFonts w:ascii="" w:hAnsi="" w:cs="" w:eastAsia=""/>
          <w:b w:val="false"/>
          <w:i w:val="true"/>
          <w:strike w:val="false"/>
          <w:color w:val="000000"/>
          <w:sz w:val="20"/>
          <w:u w:val="none"/>
        </w:rPr>
        <w:t xml:space="preserve">第34回日本老年精神医学会,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感覚入力とジストニア, </w:t>
      </w:r>
      <w:r>
        <w:rPr>
          <w:rFonts w:ascii="" w:hAnsi="" w:cs="" w:eastAsia=""/>
          <w:b w:val="false"/>
          <w:i w:val="true"/>
          <w:strike w:val="false"/>
          <w:color w:val="000000"/>
          <w:sz w:val="20"/>
          <w:u w:val="none"/>
        </w:rPr>
        <w:t xml:space="preserve">第13回パーキンソン病・運動障害疾患コングレス,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2246-2255,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137-139,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92-103,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 筋萎縮性側索硬化症(ALS),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2章7節2パーキンソン病,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筋疾患の診断における筋超音波検査,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Urushitani, Hitoshi Warita, Naoki Atsuta,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Osamu Kano, Toshio Shimizu, Yuki Nakayama, Yugo Narita,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Takuji Fujita, Koichi Mizoguchi, Mitsuya Morita, Masashi Aoki : </w:t>
      </w:r>
      <w:r>
        <w:rPr>
          <w:rFonts w:ascii="" w:hAnsi="" w:cs="" w:eastAsia=""/>
          <w:b w:val="false"/>
          <w:i w:val="false"/>
          <w:strike w:val="false"/>
          <w:color w:val="000000"/>
          <w:sz w:val="20"/>
          <w:u w:val="none"/>
        </w:rPr>
        <w:t xml:space="preserve">The clinical practice guideline for the management of amyotrophic lateral sclerosis in Japan-update 2023,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K Tanaka,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Results of the First Nationwide Survey in Japan,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Constipation in patients with motor neuron disease: A retrospective longitudinal study,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e27951,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1475-1478,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特集1「ALS診療ガイドライン2023」について[第1部]ALS治療の現状と今後の展望,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倉重 毅志, 井上 治久 : </w:t>
      </w:r>
      <w:r>
        <w:rPr>
          <w:rFonts w:ascii="" w:hAnsi="" w:cs="" w:eastAsia=""/>
          <w:b w:val="false"/>
          <w:i w:val="false"/>
          <w:strike w:val="false"/>
          <w:color w:val="000000"/>
          <w:sz w:val="20"/>
          <w:u w:val="none"/>
        </w:rPr>
        <w:t xml:space="preserve">第8章:神経 筋萎縮性側索硬化症 臨床試験の結果と早期診断の取り組み, </w:t>
      </w:r>
      <w:r>
        <w:rPr>
          <w:rFonts w:ascii="" w:hAnsi="" w:cs="" w:eastAsia=""/>
          <w:b w:val="false"/>
          <w:i w:val="true"/>
          <w:strike w:val="false"/>
          <w:color w:val="000000"/>
          <w:sz w:val="20"/>
          <w:u w:val="none"/>
        </w:rPr>
        <w:t xml:space="preserve">臨床雑誌内科9 増大号 今この研究が面白い,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682-685,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西友 里恵, 田口 良太, 前田 多賀也, 石田 貴之 : </w:t>
      </w:r>
      <w:r>
        <w:rPr>
          <w:rFonts w:ascii="" w:hAnsi="" w:cs="" w:eastAsia=""/>
          <w:b w:val="false"/>
          <w:i w:val="false"/>
          <w:strike w:val="false"/>
          <w:color w:val="000000"/>
          <w:sz w:val="20"/>
          <w:u w:val="none"/>
        </w:rPr>
        <w:t xml:space="preserve">高用量メコバラミンの筋萎縮性側索硬化症に対する薬理学的作用と臨床成績,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1323-1336,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第9章神経「60歳代男性，筋萎縮性側索硬化症」飲み込みがわるくなってきたので受診したら筋萎縮性側索硬化症と診断されたのですが，これからどうしたらよいのでしょうか?,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第2章(8)進行性核上性麻痺・大脳皮質基底核変性症, 株式会社メディア・ケアプラス,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球脊髄性筋萎縮症(Kennedy病，Kennedy-Alter-Sung病),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運動麻痺(片麻痺，単麻痺，対麻痺など),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a placebo effect in Parkinson's disease in clinical trials: a meta-analysis,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5825-5837,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 xml:space="preserve">Ultra-high dose methylcobalamin and other emerging therapies for amyotrophic lateral sclerosis, </w:t>
      </w:r>
      <w:r>
        <w:rPr>
          <w:rFonts w:ascii="" w:hAnsi="" w:cs="" w:eastAsia=""/>
          <w:b w:val="false"/>
          <w:i w:val="true"/>
          <w:strike w:val="false"/>
          <w:color w:val="000000"/>
          <w:sz w:val="20"/>
          <w:u w:val="single"/>
        </w:rPr>
        <w:t>Current Opinion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593-602,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Aya Ikeda, Hongrui Meng, Daisuke Taniguchi, Muneyo Mio, Manabu Funayama, Kenya Nishioka, Mari Yoshida, Yuanzhe Li, Hiroyo Yoshino, Tsuyoshi Inoshita, Kahori Shiba-Fukushima, Yohei Okubo, Takashi Sakurai, Taku Amo, Ikuko Aiba, Yufuko Saito, Yuko Saito, Shigeo Murayama, Naoki Atsuta,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Mitsuya Morita, Asako Tamura, Osamu Kano, Masaya Oda, Satoshi Kuwabara, Toru Yamashita, Jun Sone,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Gen Sobue,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CHCHD2 P14L, found in amyotrophic lateral sclerosis, exhibits cytoplasmic mislocalization and alters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PNAS Nexus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Masaru Yanagihashi, Takehisa Hirayama, Mari Shibukawa, Junpei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Kota Bokuda, Kazushi Takahashi, Kazuaki Kanai, Naoki Atsuta, Yohei Iguchi, Masahisa Katsuno,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and consistency of the Japanese version of the Primary Lateral Sclerosis Functional Rating Scale,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Takashi Ayaki, Makiko Nagai, Kazutoshi Nishiyama, Yasuhiro Watanabe, Takenobu Murakami, Ritsuko Hanajima, Hiroshi Kataoka, Takao Kiriyama, Hitoki Nanaura, Kazuma Sugie, Takehisa Hirayama, Osamu Kano, Masahiro Nakamori, Hirofumi Maruyama,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Naoki Atsuta, Harutsugu Tatebe, Takahiko Tokuda, Naoto Takahashi, Akiko Morinaga, Riko Tabuchi, Motoki Oe, Mihoko Kobayashi, Kasia Lobello, Satoshi Morita, Gen Sobue,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Protocol for a phase 2 study of bosutinib for amyotrophic lateral sclerosis using real-world data: Induced pluripotent stem cell-based drug repurposing for amyotrophic lateral sclerosis medicine (iDReAM)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e082142,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Tomohiko Ishihara, Akihide Koyama, Naoki Atsuta, Mari Tada, Saori Toyoda, Kenta Kashiwagi, Sachiko Hirokawa, Yuya Hatano, Akio Yokoseki,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Mitsuya Morita, Asako Tamura, Osamu Kano, Masashi Aoki, Satoshi Kuwabara, Akiyoshi Kakita,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Onodera : </w:t>
      </w:r>
      <w:r>
        <w:rPr>
          <w:rFonts w:ascii="" w:hAnsi="" w:cs="" w:eastAsia=""/>
          <w:b w:val="false"/>
          <w:i w:val="false"/>
          <w:strike w:val="false"/>
          <w:color w:val="000000"/>
          <w:sz w:val="20"/>
          <w:u w:val="none"/>
        </w:rPr>
        <w:t xml:space="preserve">SMN2 gene copy number affects the incidence and prognosis of motor neuron diseases in Japan, </w:t>
      </w:r>
      <w:r>
        <w:rPr>
          <w:rFonts w:ascii="" w:hAnsi="" w:cs="" w:eastAsia=""/>
          <w:b w:val="false"/>
          <w:i w:val="true"/>
          <w:strike w:val="false"/>
          <w:color w:val="000000"/>
          <w:sz w:val="20"/>
          <w:u w:val="single"/>
        </w:rPr>
        <w:t>BMC Medical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Kimie Nakamura,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Motohisa Suzuki, Akiyoshi Kunugi, Yoshihiko Hirozane, Tomonori Kunikata, Bitoku Takahashi, Genta Narazaki, Hirofumi Kondo,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Keisuke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Neuroinflammation and glycosylation-related cerebrospinal fluid proteins for predicting functional decline in amyotrophic lateral sclerosis: a proteomic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1418320, 2024.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Masaya Oda, Megumi Toko, Hideaki Sakahara, Yuichiro Tagane, Yu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Time-course assessment of oral intake function and its impact on end-of-life in older individuals over 90 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Kaori Nii, Hirokazu Ogino, Hiroki Bando, Yuki Yamamoto, Koji Fujita, Hiroto Yoneda, Nobuhito Naito, Atsushi Mitsuhashi, Yutaka Morita, Yuki Tsukazaki, Yohei Yabuki, Ryohiko Ozaki, Seidai Sato, Masaki Hanibuchi,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 Yamada, M Nakamori, M Oda, M Toko, H Sakahara, Y Tagane, Y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Maruyama : </w:t>
      </w:r>
      <w:r>
        <w:rPr>
          <w:rFonts w:ascii="" w:hAnsi="" w:cs="" w:eastAsia=""/>
          <w:b w:val="false"/>
          <w:i w:val="false"/>
          <w:strike w:val="false"/>
          <w:color w:val="000000"/>
          <w:sz w:val="20"/>
          <w:u w:val="none"/>
        </w:rPr>
        <w:t xml:space="preserve">Time-course assessment of oral intake function and its impact on end-of-life in older individuals over 90years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Sawada, Takehisa Hirayama, Masaru Yanagihashi,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Tameto Naoi, Mitsuya Morita, Hitoshi Warita, Masashi Aoki, Yohei Iguchi, Masahisa Katsuno, Nobuhiro Ogawa, Makoto Urusitani, Tomohiko Ishihara, Osamu Onodera,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study for the Japanese version of the Columbia Muscle Cramp Scale in amyotrophic lateral sclerosis,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Shunsuke Sato, Kohji Mori, Michihito Masuda, Maki Suzuki, Daiki Taomoto, Akihiro Takasaki, Kazue Shigenobu, Shinji Ouma, Shunichiro Shinagawa, Ryota Kobayashi, Yasuhiro Watanabe, Akitoshi Takeda, Yusuke Miyagawa, Aya Kawanami, Naoko Tsunoda, Kazuhiro Hara, Maki Hotta, Yosuke Hidaka, Kenji Yoshiyama, Hisanori Kowa, Masahisa Katsuno, Akira Tsujino, Takeshi Ikeuchi, Ichiro Yabe, Masayuki Nakamura, Fumiaki Tanaka, Shinobu Kawakatsu, Tetsuaki Arai, Osamu Yokota,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Mari Yoshida, Mamoru Hashimoto, Hirohisa Watanabe,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Ikeda : </w:t>
      </w:r>
      <w:r>
        <w:rPr>
          <w:rFonts w:ascii="" w:hAnsi="" w:cs="" w:eastAsia=""/>
          <w:b w:val="false"/>
          <w:i w:val="false"/>
          <w:strike w:val="false"/>
          <w:color w:val="000000"/>
          <w:sz w:val="20"/>
          <w:u w:val="none"/>
        </w:rPr>
        <w:t xml:space="preserve">Nation-wide Japanese FTD consortium FTLD-J: Utility of case review meetings, </w:t>
      </w:r>
      <w:r>
        <w:rPr>
          <w:rFonts w:ascii="" w:hAnsi="" w:cs="" w:eastAsia=""/>
          <w:b w:val="false"/>
          <w:i w:val="true"/>
          <w:strike w:val="false"/>
          <w:color w:val="000000"/>
          <w:sz w:val="20"/>
          <w:u w:val="single"/>
        </w:rPr>
        <w:t>International Psychogeriatrics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Takeshi Yoshida, Masataka Inoue, Yoshitaka Kumon, Naoko Takamatsu, Taiki Nozaki, Jemima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skeletal muscle ultrasound as a screening test for sarcopenia in patients with rheumatoid arthritis,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e15257,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失敗から学ぶ筋萎縮性側索硬化症研究―企業主導治験から医師主導治験の成功まで―,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298-302,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筋萎縮性側索硬化症の早期診断の試みと臨床評価ガイドライン, </w:t>
      </w:r>
      <w:r>
        <w:rPr>
          <w:rFonts w:ascii="" w:hAnsi="" w:cs="" w:eastAsia=""/>
          <w:b w:val="false"/>
          <w:i w:val="true"/>
          <w:strike w:val="false"/>
          <w:color w:val="000000"/>
          <w:sz w:val="20"/>
          <w:u w:val="none"/>
        </w:rPr>
        <w:t xml:space="preserve">CLINICIAN '25,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37-41,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筋萎縮性側索硬化症の新規治療開発に必要なもの, </w:t>
      </w:r>
      <w:r>
        <w:rPr>
          <w:rFonts w:ascii="" w:hAnsi="" w:cs="" w:eastAsia=""/>
          <w:b w:val="false"/>
          <w:i w:val="true"/>
          <w:strike w:val="false"/>
          <w:color w:val="000000"/>
          <w:sz w:val="20"/>
          <w:u w:val="none"/>
        </w:rPr>
        <w:t xml:space="preserve">第65回日本神経病理学会総会学術研究会 シンポジウム3,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筋萎縮性側索硬化症の診断と治療のこれから, </w:t>
      </w:r>
      <w:r>
        <w:rPr>
          <w:rFonts w:ascii="" w:hAnsi="" w:cs="" w:eastAsia=""/>
          <w:b w:val="false"/>
          <w:i w:val="true"/>
          <w:strike w:val="false"/>
          <w:color w:val="000000"/>
          <w:sz w:val="20"/>
          <w:u w:val="none"/>
        </w:rPr>
        <w:t xml:space="preserve">第65回日本神経学会学術大会 シンポジウム19,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筋萎縮性側索硬化症に対するボスチニブの医師主導治験,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JETALS collaborators:早期ALSにおける超高用量メチルコバラミンの有効性・安全性:医師主導第3相治験,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渡邊 修, 石田 光代, 松浦 英治, 高嶋 博, 佐藤 泰憲,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直毅, 熱田 直樹, 中村 亮一,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中里 朋子, 服部 信孝, 田村 麻子, 平山 剛久, 狩野 修, 鈴木 直輝, 青木 正志, 森田 光哉, 渋谷 和幹, 桑原 聡, 祖父江 元, JaCALS (名) : </w:t>
      </w:r>
      <w:r>
        <w:rPr>
          <w:rFonts w:ascii="" w:hAnsi="" w:cs="" w:eastAsia=""/>
          <w:b w:val="false"/>
          <w:i w:val="false"/>
          <w:strike w:val="false"/>
          <w:color w:val="000000"/>
          <w:sz w:val="20"/>
          <w:u w:val="none"/>
        </w:rPr>
        <w:t xml:space="preserve">多施設共同前向きコホートでみたALS患者の非侵襲的人工換気使用による予後の検討,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Infarct Coreを呈する患者の特徴,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奥宮 太郎, 坂野 晴彦, 近藤 孝之, 桐野 祥子, 中倉 章祥,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多田 春江,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砂田 芳秀, 川勝 忍, 松川 則之, 髙橋 良輔, 富本 秀和, 井上 治久 : </w:t>
      </w:r>
      <w:r>
        <w:rPr>
          <w:rFonts w:ascii="" w:hAnsi="" w:cs="" w:eastAsia=""/>
          <w:b w:val="false"/>
          <w:i w:val="false"/>
          <w:strike w:val="false"/>
          <w:color w:val="000000"/>
          <w:sz w:val="20"/>
          <w:u w:val="none"/>
        </w:rPr>
        <w:t xml:space="preserve">腕時計型ウエアラブル活動量計による認知症の行動・心理症状の評価,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亮一, 藤内 玄規, 熱田 直樹,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平山 剛久, 狩野 修, 中里 朋子, 服部 信孝, 橋本 里奈, 饗場 郁子, 渋谷 和幹, 桑原 聡, 鈴木 直輝, 青木 正志, 織田 雅也, 森田 光哉, 道勇 学, 祖父江 元, JaCALS (名) : </w:t>
      </w:r>
      <w:r>
        <w:rPr>
          <w:rFonts w:ascii="" w:hAnsi="" w:cs="" w:eastAsia=""/>
          <w:b w:val="false"/>
          <w:i w:val="false"/>
          <w:strike w:val="false"/>
          <w:color w:val="000000"/>
          <w:sz w:val="20"/>
          <w:u w:val="none"/>
        </w:rPr>
        <w:t xml:space="preserve">SOD1遺伝子変異による筋萎縮性側索硬化症の臨床的特徴,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第18回パーキンソン病・運動障害疾患コングレス シンポジウム4,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渡邊 修, 松浦 英治, 高嶋 博,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第36回日本神経免疫学会学術集会 ワークショップ13,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ALS臨床評価ガイドライン作成の目的と概要, </w:t>
      </w:r>
      <w:r>
        <w:rPr>
          <w:rFonts w:ascii="" w:hAnsi="" w:cs="" w:eastAsia=""/>
          <w:b w:val="false"/>
          <w:i w:val="true"/>
          <w:strike w:val="false"/>
          <w:color w:val="000000"/>
          <w:sz w:val="20"/>
          <w:u w:val="none"/>
        </w:rPr>
        <w:t xml:space="preserve">第42回日本神経治療学会学術集会 シンポジウム12日本のALS治験，治療開発のさらなる推進のために,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筋萎縮性側索硬化症(ALS)に対する治療法開発と発症前治療への展開, </w:t>
      </w:r>
      <w:r>
        <w:rPr>
          <w:rFonts w:ascii="" w:hAnsi="" w:cs="" w:eastAsia=""/>
          <w:b w:val="false"/>
          <w:i w:val="true"/>
          <w:strike w:val="false"/>
          <w:color w:val="000000"/>
          <w:sz w:val="20"/>
          <w:u w:val="none"/>
        </w:rPr>
        <w:t xml:space="preserve">第42回日本神経治療学会学術集会 シンポジウム19希望から現実へ:神経変性疾患の先制治療開発,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ALSに対する治療薬の臨床評価ガイドラインの作成, </w:t>
      </w:r>
      <w:r>
        <w:rPr>
          <w:rFonts w:ascii="" w:hAnsi="" w:cs="" w:eastAsia=""/>
          <w:b w:val="false"/>
          <w:i w:val="true"/>
          <w:strike w:val="false"/>
          <w:color w:val="000000"/>
          <w:sz w:val="20"/>
          <w:u w:val="none"/>
        </w:rPr>
        <w:t xml:space="preserve">厚生労働省難治性疾患政策研究事業:神経変性疾患領域における難病の医療水準の向上や患者のQOL向上に資する研究班(戸田班)班会議,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アルツハイマー病に対する抗アミロイド抗体治療薬投与患者に単発の微小脳出血が見つかれば静注血栓溶解を行わない, </w:t>
      </w:r>
      <w:r>
        <w:rPr>
          <w:rFonts w:ascii="" w:hAnsi="" w:cs="" w:eastAsia=""/>
          <w:b w:val="false"/>
          <w:i w:val="true"/>
          <w:strike w:val="false"/>
          <w:color w:val="000000"/>
          <w:sz w:val="20"/>
          <w:u w:val="none"/>
        </w:rPr>
        <w:t xml:space="preserve">第50回日本脳卒中学会学術集会 シンポジウム 【プロコン】ガイドラインの裂け目:どう治療する?,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今村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筋萎縮性側索硬化症患者を対象としたボスチニブの臨床試験,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Hiroki Yamazaki, Naoko Takamatsu, Tomoyasu Matsubara, Miki Tani, Koji Fukushima, Takeshi Yoshida, Yusuke Osaki, Ryosuke Oki, Koji Fujita, 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diagnostic performance of brachial plexus ultrasound in amyotrophic lateral sclerosis, </w:t>
      </w:r>
      <w:r>
        <w:rPr>
          <w:rFonts w:ascii="" w:hAnsi="" w:cs="" w:eastAsia=""/>
          <w:b w:val="false"/>
          <w:i w:val="true"/>
          <w:strike w:val="false"/>
          <w:color w:val="000000"/>
          <w:sz w:val="20"/>
          <w:u w:val="none"/>
        </w:rPr>
        <w:t xml:space="preserve">Clinical Neurophysiology,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神経 筋萎縮性側索硬化症,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949-955,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抗アミロイドβ抗体の投与前の処方設計,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55-58, 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ALS新規治療薬の高用量メチルコバラミン(ロゼバラミン)開発の経緯∼さらに重要になる早期診断∼, </w:t>
      </w:r>
      <w:r>
        <w:rPr>
          <w:rFonts w:ascii="" w:hAnsi="" w:cs="" w:eastAsia=""/>
          <w:b w:val="false"/>
          <w:i w:val="true"/>
          <w:strike w:val="false"/>
          <w:color w:val="000000"/>
          <w:sz w:val="20"/>
          <w:u w:val="none"/>
        </w:rPr>
        <w:t xml:space="preserve">第66回日本神経学会学術大会 ランチョンセミナー25,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 Levy, L Pham, J Miller, A Sostelly, P Banerjee, Z Tong, M Rosario, A Mahmood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Harari : </w:t>
      </w:r>
      <w:r>
        <w:rPr>
          <w:rFonts w:ascii="" w:hAnsi="" w:cs="" w:eastAsia=""/>
          <w:b w:val="false"/>
          <w:i w:val="false"/>
          <w:strike w:val="false"/>
          <w:color w:val="000000"/>
          <w:sz w:val="20"/>
          <w:u w:val="none"/>
        </w:rPr>
        <w:t xml:space="preserve">First-in-human study design to evaluate ALN-SOD in patients with ALS and SOD1 variants,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Chan M, 幸原 伸夫,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F波の起源― 単一運動単位由来F波観察からの考察,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井上 貴美子, 松村 剛, 松井 未紗, 小澤 哲夫, 前田 健一郎, 浦崎 晃司, 豊岡 圭子, 森 千晃, 須藤 泰弘,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Emary-Dreifuss型筋ジストロフィー(EDMD type 4)の一剖検例, </w:t>
      </w:r>
      <w:r>
        <w:rPr>
          <w:rFonts w:ascii="" w:hAnsi="" w:cs="" w:eastAsia=""/>
          <w:b w:val="false"/>
          <w:i w:val="true"/>
          <w:strike w:val="false"/>
          <w:color w:val="000000"/>
          <w:sz w:val="20"/>
          <w:u w:val="none"/>
        </w:rPr>
        <w:t xml:space="preserve">第66回日本病理学会総会学術研究会,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