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平成20年度第44回日本小児循環器学会総会・学術集会 最優秀ポスター賞, 日本小児循環器学会, 2008年7月.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新生時期・乳児期早期の胸腺摘出による術後免疫動態に関する研究, 徳島新聞医学研究助成金, 徳島新聞社会文化事業団, 2009年2月.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三木康楽賞(教員の部), 財団法人三木康楽会, 2010年.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エゼチミブ投与による脂質代謝および血管機能改善効果の検討, 第51回日本脈管学会優秀演題, 日本脈管学会, 2010年10月.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JCAA 優秀賞, 2010年10月.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乳児期早期胸腺全摘出が起こす術後免疫学的問題点とその対策, 第63回日本胸部外科学会定期学術集会 プレナリーセッション(小児心臓血管外科部門),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特定非営利活動法人 日本胸部外科学会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再生医療を応用した微小グラフトの開発とその評価, Banyu Fellowship Program(循環器領域), 財団法人 万有生命科学振興国際交流財団, 2011年.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鳥居 裕太, 西尾 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神原 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友藤 達陽, 玉井 佑里恵, 堀家 由貴, 眞鍋 泰毅, 平田 有紀奈, 天野 里江, 山尾 雅美,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美佳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林 修司,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木村 恵理子,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左上肢Klippel Trenaunay Syndromeに伴う血栓性静脈炎の1例, 第103回日本循環器学会四国地方会 コメディカルセッション 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日本循環器学会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北市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in Clinical Clerkship 2018, 徳島大学医歯薬学研究部心臓血管外科学分野,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清水 郁子, 瀬野 弘光,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若槻 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添木 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岩瀬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北川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一年の経過で急速に進行したCalcified Amorphous Tumor(CAT)に対し腫瘍摘出手術を行った一例, 研修医奨励賞, 第112回日本循環器学会中国・四国合同地方会, 2018年6月.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佐村 高明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日本心不全学会学術集会 左室補助人工心臓植え込み術後急性期における，NO吸入と抜管の右心循環動態への影響評価, YIA優秀賞,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心臓血管外科学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2020年10月.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北市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ベストティーチャー・オブ・ザ・イヤー2022,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心臓血管外科学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北市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ベストティーチャー・オブ・ザ・イヤー2023,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心臓血管外科学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