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吉郎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長坂 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case of Macrodystrophia Lipomatosa of the Lower Extremity: An Effective Measuring of the Dynamic Plantar Pressure for Severe Congenital Deformity, 2022年度Journal of Plastic and Reconstructive Surgery優秀症例報告賞, 一般社団法人 日本形成外科学会,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