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日本工学教育協会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(工学教育賞選考委員会委員 [2002年4月〜2006年3月]).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地域ケアネットワーク支援センター設立協議会,  (理事 [2000年5月〜2004年5月]).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(徳島県廃棄物処理施設設置専門委員会委員 [2003年5月〜2007年4月]).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Vehicle Autonomous Systems,  (Member of the Editorial Board [2001年6月〜]).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Zhejiang University SCIENCE,  (International Reviewer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[2005年7月〜2007年3月]).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日本工学教育協会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(工学教育賞選考委員会委員 [2002年4月〜2006年3月]).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(徳島県廃棄物処理施設設置専門委員会委員 [2003年5月〜2007年4月]).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Vehicle Autonomous Systems,  (Member of the Editorial Board [2001年6月〜]).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Zhejiang University SCIENCE,  (International Reviewer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芳村 敏夫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 (JABEE),  (認定審査員 [2005年7月〜]).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[2005年7月〜2007年3月]).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