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(分科長) [2004年10月〜2006年3月]).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テクノネットワーク四国,  (技術アドバイザー [2003年11月〜2004年10月]).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(分科長) [2004年10月〜2006年3月]).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嶋林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 JSTサテライト徳島,  (シーズ発掘試験査読評価委員 [2007年4月〜2009年3月]).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農業・食品産業技術総合研究機構,  (「イノベーション創出基礎的研究推進事業」書類審査専門委員 [2009年3月〜3月], 「イノベーション創出基礎的研究推進事業」書類審査専門委員 [2010年3月〜3月]).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嶋林 三郎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独立行政法人科学技術振興機構 JSTサテライト徳島,  (シーズ発掘試験査読評価委員 [2007年4月〜2009年3月]).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国際科学技術財団 第198回やさしい科学技術セミナー,  (世話人 [2009年11月]).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日本薬学会 第130年会 シンポジウム「生命志向型化学」,  (オーガナイザー [2010年3月]).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農業・食品産業技術総合研究機構,  (「イノベーション創出基礎的研究推進事業」書類審査専門委員 [2009年3月〜3月], 「イノベーション創出基礎的研究推進事業」書類審査専門委員 [2010年3月〜3月]).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 第43回若手ペプチド夏の勉強会,  (世話人 [2010年8月]).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東京都医学研究機構·東京都臨床医学総合研究所,  (外部客員研究員 [2000年4月〜]).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明治薬科大学臨床遺伝学研究室,  (研究室寄付講座客員教授 [2010年4月〜]).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宍戸 宏造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[2004年4月〜2008年3月], 特別研究員等審査会専門委員 [2010年8月〜2012年7月], 国際事業委員会書面審査員 [2010年8月〜2012年7月]).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東京工業大学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[2011年4月〜9月]).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