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徳島大学歯学部及び大学院口腔科学教育部の教育並びに学生指導,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ヒト上皮細胞におけるInterleukin-1によるS100A9遺伝子 調節, 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 徳島大学, 2015年8月.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歯学部学部長表彰(研究部門),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