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英治,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Ebina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Toshiyuki Obata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Methods for Measuring the Insulin Receptor Alpha Subunit, PCT/JP2004/005412 (Apr. 2004), WO2004/097414 (Feb. 2006), 1624305 (Jun. 2010).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小畑 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トランスジェニック非ヒト動物, 特願2007-121974 (2007年5月), 特開2008-271913 (2008年11月),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小畑 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橋田 誠一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インスリン受容体αサブユニットの測定試薬, 特願2007-253814 (2007年9月), 特開2009-085685 (2009年4月),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武井 恒知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ヌクレオチドの抽出方法, 特願PCT/JP2009/51364 (2009年1月), 特開WO 2009/096429 A1 (2009年8月), 特許第2008-017863号 (2008年1月).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武井 恒知, 水野 大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合成ペプチドを含有する抗原薬物ビークルとこれを用いる粘膜ワクチン,  (2009年3月),  (2010年4月), 特許第PCT/JP2009/0565608号 (2009年3月).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寺島 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インフルエンザ罹患リスクの予測方法,  (2009年8月),  (2010年9月), 特許第12/461,983, 09011204,6号 (2009年8月).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鈴木 宏一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アレルギー疾患の判定方法,  (2009年9月),  (2010年9月), 特許第2009-503895号 (2009年9月).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鈴木 宏一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乳幼児のアレルギー発症の予測・アレルギーの増悪，改善の判定法,  (2009年10月),  (2010年11月), 特許第2009-250098号 (2009年10月).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英治,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蛯名 洋介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小畑 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インスリンレセプターαサブユニットの測定方法, 特願2009-297228 (2009年12月), 特開2010-145409 (2010年7月), 特許第4530286号 (2010年6月).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粘膜ワクチン,  (2010年3月),  (2011年3月), 特許第2010-045205号 (2010年3月).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多田 仁美, 澤淵 貴子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アレルギー疾患の判定方法及びアレルギー疾患の判定キット,  (2010年6月),  (2011年6月), 特許第2010-129694号 (2010年6月).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塙 雅明, 山本 善一, 井 紀孝, 角田 健司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インフルエンザの治療剤または予防剤, 特願2011-15729 (2011年1月), 特開WO2012/101846 (2012年8月), 特許第PCT/JP2011/067321号 (2011年7月).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病気の重症度の検査方法, 特願PCT/JP2011/002979 (2011年5月), 特開WO2011/152012 A1 (2011年12月), 特許第2010-125354号 (2010年5月).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山根 一彦, 大村 智, 中野 洋文, 山地 賢三郎, 山本 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PDK4阻害剤及びその利用,  (2012年4月), 特開WO2013/153821 A1 (2013年10月), 特許第PCT/JP2013/002500号 (2013年4月).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武井 恒知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上田 博嗣, 吉川 浩司, 大隅 恵介, 山本 伸行, 周藤 健治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RSV粘膜ワクチン, 特願2011-185873 (2012年8月), 特開WO2013/031827 (2013年3月), 特許第PCT/JP2012/071831号 (2012年8月).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大村 智, 山地 賢三郎, 山本 剛,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山根 一彦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砂塚 敏明, 廣瀬 友靖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PDK4阻害剤及びその応用,  (2012年12月), 特開WO2014/103321 A1 (2014年7月), 特許第PCT/JP2013/007649号 (2013年12月).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石田 晃彦, 花田 祐紀,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 博文, 渡慶次 学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血液検体のATP測定方法及びキット, 特願2013-174874 (2013年8月), 特開2015-42156 (2015年3月), 特許第2013-174874号 (2013年8月).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坂口 末廣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抗プリオン蛋白質抗体とその用途,  (2015年4月), 特許第2015-077742号 (2015年4月).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