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サブトラクション法による生理機能に関わる遺伝子の解析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園山 智宏,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ノーザンブロティング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6,7-dihydroxyflavone dramatically intensifies the susceptibility of methicillin-resistant or -sensitive Staphylococcus aureus to beta-lactams.,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1357-1360,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Tsutomu Arai, Akira Yamamoto, Yousuke Okimura,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synergistic activity by flavone and its related compounds on the increased susceptibility of various strains of methicillin-resistant Staphylococcus aureus to β-lactam antibiotics, </w:t>
      </w:r>
      <w:r>
        <w:rPr>
          <w:rFonts w:ascii="" w:hAnsi="" w:cs="" w:eastAsia=""/>
          <w:b w:val="false"/>
          <w:i w:val="true"/>
          <w:strike w:val="false"/>
          <w:color w:val="000000"/>
          <w:sz w:val="20"/>
          <w:u w:val="single"/>
        </w:rPr>
        <w:t>International Journal of Antimicrobial Agents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226-233,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Ayano Toyofuku, Yuka Emoto, Tomoko Nagao, Yoshinori Kuramoto,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G1 cell-cycle arrest in human umbilical vein endothelial cells by flavone s inhibition of the ERK cascade., </w:t>
      </w:r>
      <w:r>
        <w:rPr>
          <w:rFonts w:ascii="" w:hAnsi="" w:cs="" w:eastAsia=""/>
          <w:b w:val="false"/>
          <w:i w:val="true"/>
          <w:strike w:val="false"/>
          <w:color w:val="000000"/>
          <w:sz w:val="20"/>
          <w:u w:val="single"/>
        </w:rPr>
        <w:t>Biochemistry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583-588,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Higuti Tomihiko,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Hirofumi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none"/>
        </w:rPr>
        <w:t xml:space="preserve">ASBMB Annual Meeting and 8th IUBMB Conference, </w:t>
      </w:r>
      <w:r>
        <w:rPr>
          <w:rFonts w:ascii="" w:hAnsi="" w:cs="" w:eastAsia=""/>
          <w:b w:val="false"/>
          <w:i w:val="false"/>
          <w:strike w:val="false"/>
          <w:color w:val="000000"/>
          <w:sz w:val="20"/>
          <w:u w:val="none"/>
        </w:rPr>
        <w:t>Boston, MA,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Nagao Tomoko, Toyofuku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Possible role of cell surface H+-ATP synthase in the extracellular ATP synthesis and proliferation of human umbilical vein endothelial cells, </w:t>
      </w:r>
      <w:r>
        <w:rPr>
          <w:rFonts w:ascii="" w:hAnsi="" w:cs="" w:eastAsia=""/>
          <w:b w:val="false"/>
          <w:i w:val="true"/>
          <w:strike w:val="false"/>
          <w:color w:val="000000"/>
          <w:sz w:val="20"/>
          <w:u w:val="none"/>
        </w:rPr>
        <w:t xml:space="preserve">ASBMB Annual Meeting and 8th IUBMB Conference, </w:t>
      </w:r>
      <w:r>
        <w:rPr>
          <w:rFonts w:ascii="" w:hAnsi="" w:cs="" w:eastAsia=""/>
          <w:b w:val="false"/>
          <w:i w:val="false"/>
          <w:strike w:val="false"/>
          <w:color w:val="000000"/>
          <w:sz w:val="20"/>
          <w:u w:val="none"/>
        </w:rPr>
        <w:t>Boston, MA,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勉, 佐藤 陽一, 柴田 洋文,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MRSAにおけるFlavoneのβムlactam剤感受性増強機構に関わる遺伝子の解析, </w:t>
      </w:r>
      <w:r>
        <w:rPr>
          <w:rFonts w:ascii="" w:hAnsi="" w:cs="" w:eastAsia=""/>
          <w:b w:val="false"/>
          <w:i w:val="true"/>
          <w:strike w:val="false"/>
          <w:color w:val="000000"/>
          <w:sz w:val="20"/>
          <w:u w:val="none"/>
        </w:rPr>
        <w:t xml:space="preserve">第77回日本細菌学会総会,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良範, 末永 みどり,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ミトコンドリアバイオジェネシスに関わる因子の解析,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榎本 由香, 蔵本 良範, 樋口 富彦 : </w:t>
      </w:r>
      <w:r>
        <w:rPr>
          <w:rFonts w:ascii="" w:hAnsi="" w:cs="" w:eastAsia=""/>
          <w:b w:val="false"/>
          <w:i w:val="false"/>
          <w:strike w:val="false"/>
          <w:color w:val="000000"/>
          <w:sz w:val="20"/>
          <w:u w:val="none"/>
        </w:rPr>
        <w:t xml:space="preserve">血管新生をターゲットにした分子標的治療薬の開発,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洋文, 荒井 勉, 佐藤 陽一,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NRSAに対するbeta-ラクタム剤感受性増強薬の作用メカニズムの解析,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甲田 章, 末永 みどり, 桑島 正道,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Identification of novel factors involved in mitochondrial biogenesis,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依里, 末永 みどり,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Identification of factors involved in mitochondrial biogenesis using JVS mice,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良範, 西濱 剛志,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Analysis of molecular mechanism of mitochondrial biogenesis on heart of juvenile visceral steatosis mouse,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HeLa cells produce chemotactic factor,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勉, 柴田 洋文, 佐藤 陽一,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MRSAにおける6,7-dihydroxyflavoneのbeta-lactsm剤感受性増強機構に関わる因子の解析, </w:t>
      </w:r>
      <w:r>
        <w:rPr>
          <w:rFonts w:ascii="" w:hAnsi="" w:cs="" w:eastAsia=""/>
          <w:b w:val="false"/>
          <w:i w:val="true"/>
          <w:strike w:val="false"/>
          <w:color w:val="000000"/>
          <w:sz w:val="20"/>
          <w:u w:val="none"/>
        </w:rPr>
        <w:t xml:space="preserve">第57回日本細菌学会中国・四国支部総会,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正常ヒト臍帯静脈内皮細胞の細胞膜表面に存在するH+-ATP合成酵素の細胞外ATP合成活性と血管新生における役割, </w:t>
      </w:r>
      <w:r>
        <w:rPr>
          <w:rFonts w:ascii="" w:hAnsi="" w:cs="" w:eastAsia=""/>
          <w:b w:val="false"/>
          <w:i w:val="true"/>
          <w:strike w:val="false"/>
          <w:color w:val="000000"/>
          <w:sz w:val="20"/>
          <w:u w:val="none"/>
        </w:rPr>
        <w:t xml:space="preserve">日本生体エネルギー研究会第30回討論会,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蔵本 良範,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リポソーム応用の新展開 ー人工細胞の開発に向けて, --- 第2編 第6章 第2節1 ーミトコンドリアのダイナミズム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Higuti Tomihiko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 Kataoka : </w:t>
      </w:r>
      <w:r>
        <w:rPr>
          <w:rFonts w:ascii="" w:hAnsi="" w:cs="" w:eastAsia=""/>
          <w:b w:val="false"/>
          <w:i w:val="false"/>
          <w:strike w:val="false"/>
          <w:color w:val="000000"/>
          <w:sz w:val="20"/>
          <w:u w:val="none"/>
        </w:rPr>
        <w:t xml:space="preserve">Chemical Constituents of Capsicum annuum L var. angulosum, and Anti Helicobacter pylori Activity,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Kohda Akira,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Two novel functions of mitochondrial single-stranded DNA-binding protein, </w:t>
      </w:r>
      <w:r>
        <w:rPr>
          <w:rFonts w:ascii="" w:hAnsi="" w:cs="" w:eastAsia=""/>
          <w:b w:val="false"/>
          <w:i w:val="true"/>
          <w:strike w:val="false"/>
          <w:color w:val="000000"/>
          <w:sz w:val="20"/>
          <w:u w:val="none"/>
        </w:rPr>
        <w:t xml:space="preserve">The Joint International Conference of the 3rd Conference of the Asian Society for Mitochondria Research and Medicine (ASMRM) and the 5th Conference of the Japanese Society for Mitochondria Research and Medicine (J-mit),, </w:t>
      </w:r>
      <w:r>
        <w:rPr>
          <w:rFonts w:ascii="" w:hAnsi="" w:cs="" w:eastAsia=""/>
          <w:b w:val="false"/>
          <w:i w:val="false"/>
          <w:strike w:val="false"/>
          <w:color w:val="000000"/>
          <w:sz w:val="20"/>
          <w:u w:val="none"/>
        </w:rPr>
        <w:t>Tokyo,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甲田 章,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 Mitogenin II の構造と機能,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榎本 由香, 蔵本 良範, 甲田 章, 樋口 富彦 : </w:t>
      </w:r>
      <w:r>
        <w:rPr>
          <w:rFonts w:ascii="" w:hAnsi="" w:cs="" w:eastAsia=""/>
          <w:b w:val="false"/>
          <w:i w:val="false"/>
          <w:strike w:val="false"/>
          <w:color w:val="000000"/>
          <w:sz w:val="20"/>
          <w:u w:val="none"/>
        </w:rPr>
        <w:t xml:space="preserve">HeLa細胞が産生する血管新生因子,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徳島大学薬友会近畿支部総会/大阪サテライトオフィス合同交流会,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HeLa細胞が産生する新規血管新生因子,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恭子, 滝口 祥令, 柴田 洋文,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ニューキノロン系抗菌薬と金属含有製剤の相互作用利用による腸管内細菌を目的としたDrug Delivery System(DDS)の可能性,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薬友会近畿支部総会・大阪サテライトオフィス合同交流会, </w:t>
      </w:r>
      <w:r>
        <w:rPr>
          <w:rFonts w:ascii="" w:hAnsi="" w:cs="" w:eastAsia=""/>
          <w:b w:val="false"/>
          <w:i w:val="false"/>
          <w:strike w:val="false"/>
          <w:color w:val="000000"/>
          <w:sz w:val="20"/>
          <w:u w:val="none"/>
        </w:rPr>
        <w:t>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"ファイバー"スーパーバイオミメティックス∼近未来創造テクノロジー∼, --- 第3章 エネルギー変換機能の追求 第1節 化学エネルギー変換機能 1．細胞内エネルギー変換–エネルギーパイプとしてのミトコンドリア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3551-3357,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Hiroyuki Owaki, Yoshinori Kuramoto, Midori Suenaga, Eri Miyoshi, Yuka Emoto, Hirofumi Shibata,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mitochondria during the cell cycle,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1962-1965,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1177-1179,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青山 智夫,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長嶋 雲兵 : </w:t>
      </w:r>
      <w:r>
        <w:rPr>
          <w:rFonts w:ascii="" w:hAnsi="" w:cs="" w:eastAsia=""/>
          <w:b w:val="false"/>
          <w:i w:val="false"/>
          <w:strike w:val="false"/>
          <w:color w:val="000000"/>
          <w:sz w:val="20"/>
          <w:u w:val="none"/>
        </w:rPr>
        <w:t xml:space="preserve">線形多変量解析を用いた徳島吉野川の水質の解析,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Kambe, Tomoo Aoyama,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Extraction of a parameter as an index to assess water quality of the Tamagawa, Tokyo, Japan, by using neural networks and multivariate analysis,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長嶋 雲兵,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ニューラルネットワークを用いたドナウ川の水質解析-OECDレポートを用いて-,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妊婦・授乳婦と医薬品情報(6) 医薬品安全性情報コミュニティ・サイト anzen-drug comへようこそ,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34-38,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Abe Reika,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Himeda Toshiki,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Hirosawa Yoko, SHibata Hirofumi,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ILSMRs (intensifiers of b-lactam-susceptibility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Hirosawa,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Kana Tomoto, Nahoko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Kobayashi Masahiro,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regulates neuronal differenciation, </w:t>
      </w:r>
      <w:r>
        <w:rPr>
          <w:rFonts w:ascii="" w:hAnsi="" w:cs="" w:eastAsia=""/>
          <w:b w:val="false"/>
          <w:i w:val="true"/>
          <w:strike w:val="false"/>
          <w:color w:val="000000"/>
          <w:sz w:val="20"/>
          <w:u w:val="none"/>
        </w:rPr>
        <w:t xml:space="preserve">The 6th Annual Conference of the Japanese Society of Mitochondrial Research and Medicine (J-mit)., </w:t>
      </w:r>
      <w:r>
        <w:rPr>
          <w:rFonts w:ascii="" w:hAnsi="" w:cs="" w:eastAsia=""/>
          <w:b w:val="false"/>
          <w:i w:val="false"/>
          <w:strike w:val="false"/>
          <w:color w:val="000000"/>
          <w:sz w:val="20"/>
          <w:u w:val="none"/>
        </w:rPr>
        <w:t>Yokohama,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Akio Tomoishi, Nahoko Eguchi, Yoko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cell wall biosynthesis in MRSA, </w:t>
      </w:r>
      <w:r>
        <w:rPr>
          <w:rFonts w:ascii="" w:hAnsi="" w:cs="" w:eastAsia=""/>
          <w:b w:val="false"/>
          <w:i w:val="true"/>
          <w:strike w:val="false"/>
          <w:color w:val="000000"/>
          <w:sz w:val="20"/>
          <w:u w:val="none"/>
        </w:rPr>
        <w:t xml:space="preserve">10th Western Pacific Congress on Chemotherapy and Infectious Diseases,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Parvez Anowar Khasru MD., Shibata Hirofumi, Hirosawa Yoko,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Quantification of penicillin-binding protein 2a (PBP 2a) among different strains of MRSA which show the divergent resistance to beta-lactams,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ミトコンドリアの融合・分裂の制御と神経分化調節,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ⅠとmtSSBの構造と機能,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妊娠と薬に関する医薬品安全性情報コミュニティの紹介, </w:t>
      </w:r>
      <w:r>
        <w:rPr>
          <w:rFonts w:ascii="" w:hAnsi="" w:cs="" w:eastAsia=""/>
          <w:b w:val="false"/>
          <w:i w:val="true"/>
          <w:strike w:val="false"/>
          <w:color w:val="000000"/>
          <w:sz w:val="20"/>
          <w:u w:val="none"/>
        </w:rPr>
        <w:t xml:space="preserve">第13回徳島大学臨床薬剤師交流ネットワーク研修会,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MRSAのβ-ラクタム剤に対する耐性のオクチルガレートと金属イオンによるモジュレーション,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生田 雅子, 高田 裕介, 梶谷 育代,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ピペリジンおよびエタノールアミン誘導体の合成とノルエピネフリン増強作用,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乳癌細胞増殖抑制作用を志向する3,4-diphenyl-1,2-dihydroquinolineおよび2,3-diphenylindole 誘導体の合成,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3,4-diphenyl-1,2-dihydroquinoline 2,3-diphenylindole, </w:t>
      </w:r>
      <w:r>
        <w:rPr>
          <w:rFonts w:ascii="" w:hAnsi="" w:cs="" w:eastAsia=""/>
          <w:b w:val="false"/>
          <w:i w:val="true"/>
          <w:strike w:val="false"/>
          <w:color w:val="000000"/>
          <w:sz w:val="20"/>
          <w:u w:val="none"/>
        </w:rPr>
        <w:t xml:space="preserve">日本薬学会第127年会要旨集,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Toshiyuki Kita,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H+-ATP synthase as a potential molecular target for anti-obesity drugs,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3405-3409,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Tomoo Aoyama, Junko Kambe,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Construction of a model for water purification mechanisms in a river by using a neural network approach,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Kazuko Yoshikawa, Naoki Kokudo, Masami Tanaka,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Hashimoto : </w:t>
      </w:r>
      <w:r>
        <w:rPr>
          <w:rFonts w:ascii="" w:hAnsi="" w:cs="" w:eastAsia=""/>
          <w:b w:val="false"/>
          <w:i w:val="false"/>
          <w:strike w:val="false"/>
          <w:color w:val="000000"/>
          <w:sz w:val="20"/>
          <w:u w:val="none"/>
        </w:rPr>
        <w:t xml:space="preserve">Novel abietane diterpenoids and aromatic compounds from Cladonia rangiferina and their antimicrobial activity against antibiotics resistant bacteria,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Notari Luigi,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Mueller David, Amaral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becerra S.P. : </w:t>
      </w:r>
      <w:r>
        <w:rPr>
          <w:rFonts w:ascii="" w:hAnsi="" w:cs="" w:eastAsia=""/>
          <w:b w:val="false"/>
          <w:i w:val="false"/>
          <w:strike w:val="false"/>
          <w:color w:val="000000"/>
          <w:sz w:val="20"/>
          <w:u w:val="none"/>
        </w:rPr>
        <w:t xml:space="preserve">Interactions between pigment epithelium-derived factor (PEDF) and F-1/F-0 ATP synthase provide insights into its antiangiogenic mechanism,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Washington DC,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Niimi Shingo,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of H+-ATP synthase on adipocytes ifferentiation, </w:t>
      </w:r>
      <w:r>
        <w:rPr>
          <w:rFonts w:ascii="" w:hAnsi="" w:cs="" w:eastAsia=""/>
          <w:b w:val="false"/>
          <w:i w:val="true"/>
          <w:strike w:val="false"/>
          <w:color w:val="000000"/>
          <w:sz w:val="20"/>
          <w:u w:val="none"/>
        </w:rPr>
        <w:t xml:space="preserve">The 3rd Internatinal Congress on Polyphenols and Health (ICPH), </w:t>
      </w:r>
      <w:r>
        <w:rPr>
          <w:rFonts w:ascii="" w:hAnsi="" w:cs="" w:eastAsia=""/>
          <w:b w:val="false"/>
          <w:i w:val="false"/>
          <w:strike w:val="false"/>
          <w:color w:val="000000"/>
          <w:sz w:val="20"/>
          <w:u w:val="none"/>
        </w:rPr>
        <w:t>Kyoto,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ミトコンドリアのリモデリングの制御による脂肪細胞分化機能の調節機構の解明,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第55回日本化学療法学会総会,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薬食相互作用から健康食品を考える, </w:t>
      </w:r>
      <w:r>
        <w:rPr>
          <w:rFonts w:ascii="" w:hAnsi="" w:cs="" w:eastAsia=""/>
          <w:b w:val="false"/>
          <w:i w:val="true"/>
          <w:strike w:val="false"/>
          <w:color w:val="000000"/>
          <w:sz w:val="20"/>
          <w:u w:val="none"/>
        </w:rPr>
        <w:t xml:space="preserve">第235回徳島医学会学術集会シンポジウム講演,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エラグ酸誘導体の抗菌活性について,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黒川 昌彦 : </w:t>
      </w:r>
      <w:r>
        <w:rPr>
          <w:rFonts w:ascii="" w:hAnsi="" w:cs="" w:eastAsia=""/>
          <w:b w:val="false"/>
          <w:i w:val="false"/>
          <w:strike w:val="false"/>
          <w:color w:val="000000"/>
          <w:sz w:val="20"/>
          <w:u w:val="none"/>
        </w:rPr>
        <w:t xml:space="preserve">エラグ酸誘導体の抗MRSA活性及び抗HSV活性,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Anowar Khasru Parvez Md.,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 Nakano, N Eguchi, H Aoi, Y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mechanism of ILSMRs in MRSA,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岡坂 衛, 村上 光太郎, 高石 喜久,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注射用セフェム系抗生物質のラット脳脊髄腔液移行性評価,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末田 芳裕,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地域保険薬局における定期来局患者および処方箋調剤に関する実態調査とファーマシューティカル・ケアの実践,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薬物のヒト胎盤通過性に関する構造活性相関解析と妊婦に処方された医薬品の胎児移行性評価,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MRSAに対するオクチルガレートのβ-ラクタム剤感受性増強効果の短鎖アルキルガレートによる増強作用,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アルキルガレートによるメチシリン耐性黄色ブドウ球菌のβ‐ラクタム剤感受性増強メカニズムの解析,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和也, 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白コショウ(Piper nigrum)の成分研究,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鳥井 真由美, 川添 和義, 水口 和生 : </w:t>
      </w:r>
      <w:r>
        <w:rPr>
          <w:rFonts w:ascii="" w:hAnsi="" w:cs="" w:eastAsia=""/>
          <w:b w:val="false"/>
          <w:i w:val="false"/>
          <w:strike w:val="false"/>
          <w:color w:val="000000"/>
          <w:sz w:val="20"/>
          <w:u w:val="none"/>
        </w:rPr>
        <w:t xml:space="preserve">徳大病院における耐性乳酸菌製剤の使用状況,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石塚 洋, 西谷 典子,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新見 伸吾,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緑膿菌の侵襲性を指標とした新規抗菌活性物質探索スクリーニングシステムの構築,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森吉 雅代,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竹崎 俊晶,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IARC 分類に基づく発癌性化合物の解析とSupport Vector Machine によるヒト発癌性予測,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河添 仁, 高岡 恭子, 阿部 真博,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芳地 一, 土屋 浩一郎, 滝口 祥令 : </w:t>
      </w:r>
      <w:r>
        <w:rPr>
          <w:rFonts w:ascii="" w:hAnsi="" w:cs="" w:eastAsia=""/>
          <w:b w:val="false"/>
          <w:i w:val="false"/>
          <w:strike w:val="false"/>
          <w:color w:val="000000"/>
          <w:sz w:val="20"/>
          <w:u w:val="none"/>
        </w:rPr>
        <w:t xml:space="preserve">ニューキノロン系抗菌薬と金属カチオンの相互作用を利用した腸内殺菌療法, </w:t>
      </w:r>
      <w:r>
        <w:rPr>
          <w:rFonts w:ascii="" w:hAnsi="" w:cs="" w:eastAsia=""/>
          <w:b w:val="false"/>
          <w:i w:val="true"/>
          <w:strike w:val="false"/>
          <w:color w:val="000000"/>
          <w:sz w:val="20"/>
          <w:u w:val="none"/>
        </w:rPr>
        <w:t xml:space="preserve">第28回日本臨床薬理学会年会,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none"/>
        </w:rPr>
        <w:t xml:space="preserve">産学共同シーズイノベーション化事業 JST Innovation Bridge ∼ナノテク・材料・機械分野，医薬・バイオ・環境分野∼,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地域保険薬局における効果的なファーマシューティカル・ケアの実践:定期来局患者および処方箋調剤に関する実態調査とその解析,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紘子, 村上 貴子, 堀田 理文,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妊娠・授乳期の漢方薬療法に関する完全性情報データベース,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情報科学的手法を用いた医薬品の胎児移行性評価,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覚, 吉田 麻衣, 坂和 園子,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内藤 真策 : </w:t>
      </w:r>
      <w:r>
        <w:rPr>
          <w:rFonts w:ascii="" w:hAnsi="" w:cs="" w:eastAsia=""/>
          <w:b w:val="false"/>
          <w:i w:val="false"/>
          <w:strike w:val="false"/>
          <w:color w:val="000000"/>
          <w:sz w:val="20"/>
          <w:u w:val="none"/>
        </w:rPr>
        <w:t xml:space="preserve">QSAR解析によるセフェム系抗生物質のラット脳脊髄腔液移行性評価,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菊野 裕介, 坂本 久美子, 内見 秀樹,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ヒト胎児毒性既知化合物の情報化学的分類,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社会にも家庭にも活かしたい理系女性の科学的視点, </w:t>
      </w:r>
      <w:r>
        <w:rPr>
          <w:rFonts w:ascii="" w:hAnsi="" w:cs="" w:eastAsia=""/>
          <w:b w:val="false"/>
          <w:i w:val="true"/>
          <w:strike w:val="false"/>
          <w:color w:val="000000"/>
          <w:sz w:val="20"/>
          <w:u w:val="none"/>
        </w:rPr>
        <w:t xml:space="preserve">徳島県医師会女性医師部会講演会「生涯いかそう，あなたの才能とキャリア」,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ミトコンドリアリモデリングの制 御による脂肪細胞分化機能の調節機構の解明,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ミトコンドリアリモデリングの制御による脂肪細胞分化機能の調節機構の解,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MRSA and -lactams MIC-values,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短鎖アルキルガレートによるオクチルガレートの -ラクタム剤感受性増強効果の発現増強作用,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裕介, 矢野 麻衣子, 原田 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 アミンおよびピペリジン誘導体の合成とノルエピネフリン増強作用の検討, </w:t>
      </w:r>
      <w:r>
        <w:rPr>
          <w:rFonts w:ascii="" w:hAnsi="" w:cs="" w:eastAsia=""/>
          <w:b w:val="false"/>
          <w:i w:val="true"/>
          <w:strike w:val="false"/>
          <w:color w:val="000000"/>
          <w:sz w:val="20"/>
          <w:u w:val="none"/>
        </w:rPr>
        <w:t xml:space="preserve">日本薬学会 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敏弘, 浅川 義範, 中野 達郎,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苔類より単離されるビスビベンジル化合物の抗耐性菌活性,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典子, 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川添 和義,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水口 和生 : </w:t>
      </w:r>
      <w:r>
        <w:rPr>
          <w:rFonts w:ascii="" w:hAnsi="" w:cs="" w:eastAsia=""/>
          <w:b w:val="false"/>
          <w:i w:val="false"/>
          <w:strike w:val="false"/>
          <w:color w:val="000000"/>
          <w:sz w:val="20"/>
          <w:u w:val="none"/>
        </w:rPr>
        <w:t xml:space="preserve">MDCK cellmonolayerpenetrationassayによる漢方製剤の緑膿菌侵襲性に及ぼす影響,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水口 和生 : </w:t>
      </w:r>
      <w:r>
        <w:rPr>
          <w:rFonts w:ascii="" w:hAnsi="" w:cs="" w:eastAsia=""/>
          <w:b w:val="false"/>
          <w:i w:val="false"/>
          <w:strike w:val="false"/>
          <w:color w:val="000000"/>
          <w:sz w:val="20"/>
          <w:u w:val="none"/>
        </w:rPr>
        <w:t xml:space="preserve">徳島大学病院における抗癌剤と乳酸菌製剤の併用状況について,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215-219,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Shingo Niimi, Nobuo Fujii,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different MRSA strains obtained clinically and their beta-lactam MIC values,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Iwana, Tomoya Kawazoe, Hwan Ki Park,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Chlorpromazine oligomer is a potentially active substance that inhibits human D-amino acid oxidase, product of a susceptibility gene for schizophrenia,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901-911,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6032-6035,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790-795,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Tomihiko Higuchi,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Chromone and chromanone glucosides from Hypericum sikokumontanum and their anti-Helicobacter pylori activities.,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Khasru M. Anowar Parvez, Yoshihiro Furukawa, Akio Tomoishi, Shingo Niimi,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combinations of lower and longer alky1 gallates and oxacillin improve antibiotic synergy against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2218-2220,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Ikeuchi, Masako Ikuta, Miyuki Hariki, Motoki Ikeuchi, Shigeki Muruyama, Mari Nakase, Kumiko Sakamoto,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Pharmacological Evaluation of New 1-Hydroxy-1-phenyl-2, 3,4, 5-tetrahydro-1H-3-benzazepines as NE Potentiators,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現役薬剤師を対象とした漢方薬意識調査, --- ―効果的な漢方教育の実現に向けて― ---,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360-367,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Adipocytes, </w:t>
      </w:r>
      <w:r>
        <w:rPr>
          <w:rFonts w:ascii="" w:hAnsi="" w:cs="" w:eastAsia=""/>
          <w:b w:val="false"/>
          <w:i w:val="true"/>
          <w:strike w:val="false"/>
          <w:color w:val="000000"/>
          <w:sz w:val="20"/>
          <w:u w:val="none"/>
        </w:rPr>
        <w:t xml:space="preserve">The 34th European Congress of Cytology, </w:t>
      </w:r>
      <w:r>
        <w:rPr>
          <w:rFonts w:ascii="" w:hAnsi="" w:cs="" w:eastAsia=""/>
          <w:b w:val="false"/>
          <w:i w:val="false"/>
          <w:strike w:val="false"/>
          <w:color w:val="000000"/>
          <w:sz w:val="20"/>
          <w:u w:val="none"/>
        </w:rPr>
        <w:t>Rovaniemi, Finland,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Kaori Nakai, Sayako Doi,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Placental Drug Transfer and An In Vitro Evaluation Model Using Human Placental JEG-3 Cells,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127, 2009.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緑膿菌の侵襲性を指標とした新規抗菌活性物質のスクリーニング,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『薬物治療に影響する食薬相互作用を考える-飲食物・嗜好品・健康食品と薬の飲み合わせ-』, </w:t>
      </w:r>
      <w:r>
        <w:rPr>
          <w:rFonts w:ascii="" w:hAnsi="" w:cs="" w:eastAsia=""/>
          <w:b w:val="false"/>
          <w:i w:val="true"/>
          <w:strike w:val="false"/>
          <w:color w:val="000000"/>
          <w:sz w:val="20"/>
          <w:u w:val="none"/>
        </w:rPr>
        <w:t xml:space="preserve">第156回名西郡・名東郡学術講演会,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キク科カレープラントHelichrysum itallicum subsp. serotinumの抗MRSA活性成分の探索研究,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279,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現役薬剤師に対する漢方薬意識調査, --- 漢方教育における医学部と薬学部のギャップを埋めるために ---,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梅田 貴文,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調剤インシデント発生状況から見た調剤過誤防止対策の評価,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三木 あかね,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学生の体験に基づくリスクマネージメント実習の試み,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脂肪細胞分化における細胞膜H+-ATP合成酵素の 役割,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ミトコンドリアのリモデリングの制御による脂肪細胞 分化機能の調節機構の解明,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H+-ATP,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樹理,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緑膿菌排出ポンプに対するアルキルガレートの作用,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第57回日本感染症学会東日本地方学術集会第55回日本化学療法学会東日本支部総会合同学会,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第47回日本薬学会・日本病院薬剤師会中国四国支部学術大会,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香, 土居 沙也子,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薬物の胎盤通過性に関するClinicalQSAR解析とヒト胎盤培養細胞モデルの作成,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泰郎, 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ポリフェノール類の脂肪細胞に対する効果とその機構の解明,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妊婦・授乳婦の漢方治療薬における安全性情報データベースの構築,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麻実, 菊野 裕介,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薬物性肝障害に関する医薬品副作用情報の解析,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裕介,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ノルエピネフリン増強作用を有する化合物の構造活性相関,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麻美, 菊野 裕介, 髙田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医薬品副作用情報に基づく薬物性肝障害惹起薬物の解析と分類,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三輪 祐太朗,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による化合物のヒト発癌性予測の試み,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土居 沙也子, 中井 香, 宇髙 沙耶佳,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薬物の胎盤通過性を評価するヒト胎盤細胞培養モデルの作成,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髙田 裕介,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妊娠・授乳期の漢方薬治療における安全性情報データベースの構築,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佳津騎, 福岡 憲泰, 鈴木 聖, 谷 久美子, 田中 裕章, 元木 貴大, 朝倉 正登, 新田 正道,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薬学部学生のがん治療に対する意識調査,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「徳島大学薬学部病院実務実習テキスト」の作成とその活用についての調査,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none"/>
        </w:rPr>
        <w:t>Toshiyuki Kita, Hana Nishida, Hirofumi Shibata, Shingo Niimi, 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mitochondrial remodelling on cellular triacylglycerol accumulation.,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787-796,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益浩, 土居 和久, 榎本 理世, 李 英培,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アートセレブ®脳脊髄手術用洗浄灌流液:ヒトアストロサイト培養系を用いた薬理学的評価,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1121-1126,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Doi Kazuhisa, Morioka Yujiro, Nishimura Masuhiro, Kawano Takeshi, Harada Daisuke, Naito Shinsaku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Perfusion fluids used in neurosurgery affect cerebrospinal fluid and surrounding brain parenchyma in the rat ventriculocisternal perfusion model,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511-518,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島原 由美子,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脳低温療法時におけるミダゾラムの適正投与に向けて,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Nozomi Sasaki, Miyuki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Takeshima : </w:t>
      </w:r>
      <w:r>
        <w:rPr>
          <w:rFonts w:ascii="" w:hAnsi="" w:cs="" w:eastAsia=""/>
          <w:b w:val="false"/>
          <w:i w:val="false"/>
          <w:strike w:val="false"/>
          <w:color w:val="000000"/>
          <w:sz w:val="20"/>
          <w:u w:val="none"/>
        </w:rPr>
        <w:t xml:space="preserve">Facilitation of DNA damage-induced apoptosis by endoplasmic reticulum protein mitsugumin23.,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雨宮 美智子, 大坪 健司, 小口 敏夫, 賀勢 泰子, 門林 宗男, 川勝 一雄,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木平 健治, 京谷 庄二郎, 弦間 貴秀, </w:t>
      </w:r>
      <w:r>
        <w:rPr>
          <w:rFonts w:ascii="" w:hAnsi="" w:cs="" w:eastAsia=""/>
          <w:b w:val="true"/>
          <w:i w:val="false"/>
          <w:strike w:val="false"/>
          <w:color w:val="000000"/>
          <w:sz w:val="20"/>
          <w:u w:val="single"/>
        </w:rPr>
        <w:t>西岡 豊</w:t>
      </w:r>
      <w:r>
        <w:rPr>
          <w:rFonts w:ascii="" w:hAnsi="" w:cs="" w:eastAsia=""/>
          <w:b w:val="true"/>
          <w:i w:val="false"/>
          <w:strike w:val="false"/>
          <w:color w:val="000000"/>
          <w:sz w:val="20"/>
          <w:u w:val="none"/>
        </w:rPr>
        <w:t xml:space="preserve">, 早狩 誠, 平賀 元, 宮下 精一郎 : </w:t>
      </w:r>
      <w:r>
        <w:rPr>
          <w:rFonts w:ascii="" w:hAnsi="" w:cs="" w:eastAsia=""/>
          <w:b w:val="false"/>
          <w:i w:val="false"/>
          <w:strike w:val="false"/>
          <w:color w:val="000000"/>
          <w:sz w:val="20"/>
          <w:u w:val="none"/>
        </w:rPr>
        <w:t xml:space="preserve">病院薬剤部・薬局の整備，構造，機能基準の改定に関する研究(最終報告),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1001-1004,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Hashida Waka, Mikuchi Kousuke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FERULOYL MUCIC ACID DERIVATIVES AS SIRT1 STUMULATOR FROM CITRUS SUDACHI HORT. EX SHIRAI.,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Hana, 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aipocytes, </w:t>
      </w:r>
      <w:r>
        <w:rPr>
          <w:rFonts w:ascii="" w:hAnsi="" w:cs="" w:eastAsia=""/>
          <w:b w:val="false"/>
          <w:i w:val="true"/>
          <w:strike w:val="false"/>
          <w:color w:val="000000"/>
          <w:sz w:val="20"/>
          <w:u w:val="none"/>
        </w:rPr>
        <w:t xml:space="preserve">The 9th World Congress on Inflammation. (Tokyo, Japan)., </w:t>
      </w:r>
      <w:r>
        <w:rPr>
          <w:rFonts w:ascii="" w:hAnsi="" w:cs="" w:eastAsia=""/>
          <w:b w:val="false"/>
          <w:i w:val="false"/>
          <w:strike w:val="false"/>
          <w:color w:val="000000"/>
          <w:sz w:val="20"/>
          <w:u w:val="none"/>
        </w:rPr>
        <w:t>Tokyo,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The 9th World Congress on Inflammation, </w:t>
      </w:r>
      <w:r>
        <w:rPr>
          <w:rFonts w:ascii="" w:hAnsi="" w:cs="" w:eastAsia=""/>
          <w:b w:val="false"/>
          <w:i w:val="false"/>
          <w:strike w:val="false"/>
          <w:color w:val="000000"/>
          <w:sz w:val="20"/>
          <w:u w:val="none"/>
        </w:rPr>
        <w:t>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Nishisako Hirotaka, Mori Takeshi, Mori Toshimi, Kirino Yasushi, Miki Yukiyo, Abe Shinji,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monitoring in the ourpatients under anticancer chemotherapy: Prediction of adverse effects by demography and clinical factor of the patients by means of cluster analysis., </w:t>
      </w:r>
      <w:r>
        <w:rPr>
          <w:rFonts w:ascii="" w:hAnsi="" w:cs="" w:eastAsia=""/>
          <w:b w:val="false"/>
          <w:i w:val="true"/>
          <w:strike w:val="false"/>
          <w:color w:val="000000"/>
          <w:sz w:val="20"/>
          <w:u w:val="none"/>
        </w:rPr>
        <w:t xml:space="preserve">44th ASHP Midyear Clincal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Mori, Nishisako Hirotaka, Nakamura Toshimi,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adverse effects based on cluster analysis by demography and clinical factor in the outpatients treated with cancer chemotherapy,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新規抗肥満剤の探索と細胞膜H+-ATP合成酵素,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 果とその機構の解析,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高石 幸, 小門 諒平, 横田 理恵, 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ミトコンドリアの増生に関わるBmi1に関する研究,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第57回日本化学療法学会総会,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ウシ副腎髄質クロマフィン細胞に対する葛根湯の影響, </w:t>
      </w:r>
      <w:r>
        <w:rPr>
          <w:rFonts w:ascii="" w:hAnsi="" w:cs="" w:eastAsia=""/>
          <w:b w:val="false"/>
          <w:i w:val="true"/>
          <w:strike w:val="false"/>
          <w:color w:val="000000"/>
          <w:sz w:val="20"/>
          <w:u w:val="none"/>
        </w:rPr>
        <w:t xml:space="preserve">第26回 和漢医薬学会学術大会,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β-ラクタム剤感受性増強薬(ILSMR)がMRSAのSOS応答に及ぼす影響, </w:t>
      </w:r>
      <w:r>
        <w:rPr>
          <w:rFonts w:ascii="" w:hAnsi="" w:cs="" w:eastAsia=""/>
          <w:b w:val="false"/>
          <w:i w:val="true"/>
          <w:strike w:val="false"/>
          <w:color w:val="000000"/>
          <w:sz w:val="20"/>
          <w:u w:val="none"/>
        </w:rPr>
        <w:t xml:space="preserve">第54回 日本ブドウ球菌研究会,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 日本ウイルス学会学術集会,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粟田 浩文, 喜多 俊行, 西田 華, 斎藤 三四郎,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抗肥満作用を有する大豆胚芽由来ミトコンドリア融合ペプチド, </w:t>
      </w:r>
      <w:r>
        <w:rPr>
          <w:rFonts w:ascii="" w:hAnsi="" w:cs="" w:eastAsia=""/>
          <w:b w:val="false"/>
          <w:i w:val="true"/>
          <w:strike w:val="false"/>
          <w:color w:val="000000"/>
          <w:sz w:val="20"/>
          <w:u w:val="none"/>
        </w:rPr>
        <w:t xml:space="preserve">第48回日本薬学会・日本薬剤師会・日本病院薬剤師会,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東谷 香奈, 大上 知妃呂, 野口 悠高,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Caco-2細胞に発現したCYP3A4に及ぼす生薬抽出物の影響,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ウシ副腎髄質クロマフィン細胞の漢方薬成分に対する応答,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元林 有紀, 野口 悠高, 梅田 貴文,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糖尿病性網膜症患者に対する服薬指導 ∼ベバシズマブ使用患者を中心に∼,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上村 卓広,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集学治療病棟専任薬剤師による薬剤管理業務,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三輪 祐太朗, 岡本 崇,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化合物のヒト発癌性に関する情報科学的解析と予測,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剛志, 西迫 寛隆, 中村 敏己, 三木 幸代,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外来乳がん化学療法におけるクラスター解析を用いた副作用予測の試み,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ラクタム剤感受性増強薬(ILSMR)がMRSAのSOS応答に及ぼす影響,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松原 渉, 和田 萌, 西岡 安彦, 安田 昭男, 三宅 美行, 桐本 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Yutarou Miwa,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carcinogenic compounds and prediction model using Support Vector Machine,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橋田 和佳, 北岡 信, 三口 弘介, 中川 剛夫,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sudachi)果皮のSIRT1活性化成分について, </w:t>
      </w:r>
      <w:r>
        <w:rPr>
          <w:rFonts w:ascii="" w:hAnsi="" w:cs="" w:eastAsia=""/>
          <w:b w:val="false"/>
          <w:i w:val="true"/>
          <w:strike w:val="false"/>
          <w:color w:val="000000"/>
          <w:sz w:val="20"/>
          <w:u w:val="none"/>
        </w:rPr>
        <w:t xml:space="preserve">第3回食品薬学シンポジウム, </w:t>
      </w:r>
      <w:r>
        <w:rPr>
          <w:rFonts w:ascii="" w:hAnsi="" w:cs="" w:eastAsia=""/>
          <w:b w:val="false"/>
          <w:i w:val="false"/>
          <w:strike w:val="false"/>
          <w:color w:val="000000"/>
          <w:sz w:val="20"/>
          <w:u w:val="none"/>
        </w:rPr>
        <w:t>114-116,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第57回 日本化学療法学会西日本支部総会・第52回 日本感染症学会中日本地方会学術集会同時開催学術大会,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silicoで化学物質のヒト発癌性は予測できるか?, </w:t>
      </w:r>
      <w:r>
        <w:rPr>
          <w:rFonts w:ascii="" w:hAnsi="" w:cs="" w:eastAsia=""/>
          <w:b w:val="false"/>
          <w:i w:val="true"/>
          <w:strike w:val="false"/>
          <w:color w:val="000000"/>
          <w:sz w:val="20"/>
          <w:u w:val="none"/>
        </w:rPr>
        <w:t xml:space="preserve">第29回徳島大学卒後教育公開講座,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庄野 文章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第25回 日本環境感染学会総会,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ポリ(ADP)リボースポリメラーゼはHeLa細胞におけるPMA刺激に伴うヒスタミンH1受容体の転写亢進に関与する,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オクチルガレートはMRSAのオキサシリン誘導性SOS応答を抑制する, </w:t>
      </w:r>
      <w:r>
        <w:rPr>
          <w:rFonts w:ascii="" w:hAnsi="" w:cs="" w:eastAsia=""/>
          <w:b w:val="false"/>
          <w:i w:val="true"/>
          <w:strike w:val="false"/>
          <w:color w:val="000000"/>
          <w:sz w:val="20"/>
          <w:u w:val="none"/>
        </w:rPr>
        <w:t xml:space="preserve">第83回 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ポリフェノール類の脂肪細胞に対する効果とその機構の解析,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Sirt2の発現抑制安定株の作成とミトコンドリアに与える影響の解析,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化合物の化学構造と代謝情報を用いたヒト発癌性予測のためのSVM モデルの構築,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志津子, 満友 良介, 小川 壮寛,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ポートフォリオ導入による地域薬局の糖尿病治療支援活動とその評価,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経腸栄養 A.薬剤の投与方法(簡易懸濁法),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A.(2) 輸液の配合禁忌，側管投与法,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A.(3) 合併症及び対策,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A.(4) 症例と解説,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尾関 哲也 : </w:t>
      </w:r>
      <w:r>
        <w:rPr>
          <w:rFonts w:ascii="" w:hAnsi="" w:cs="" w:eastAsia=""/>
          <w:b w:val="false"/>
          <w:i w:val="false"/>
          <w:strike w:val="false"/>
          <w:color w:val="000000"/>
          <w:sz w:val="20"/>
          <w:u w:val="none"/>
        </w:rPr>
        <w:t>エピソード物理化学,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Niimi Shingo,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cell surface H</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-ATP synthase on adipocyte differentiation.,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425-427,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Luigi Notari,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David Mueller, Scott Meier, Juan Amaral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 Becerra : </w:t>
      </w:r>
      <w:r>
        <w:rPr>
          <w:rFonts w:ascii="" w:hAnsi="" w:cs="" w:eastAsia=""/>
          <w:b w:val="false"/>
          <w:i w:val="false"/>
          <w:strike w:val="false"/>
          <w:color w:val="000000"/>
          <w:sz w:val="20"/>
          <w:u w:val="none"/>
        </w:rPr>
        <w:t xml:space="preserve">Pigment epithelium-derived factor binds to cell-surface F1-ATP synthase,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2192-2205,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Hirotake, Houchi Hitoshi,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Hiroshi : </w:t>
      </w:r>
      <w:r>
        <w:rPr>
          <w:rFonts w:ascii="" w:hAnsi="" w:cs="" w:eastAsia=""/>
          <w:b w:val="false"/>
          <w:i w:val="false"/>
          <w:strike w:val="false"/>
          <w:color w:val="000000"/>
          <w:sz w:val="20"/>
          <w:u w:val="none"/>
        </w:rPr>
        <w:t xml:space="preserve">EFFECTS OF EXPOSURE TO TIME-VARYING 1.5 T MAGNETIC FIELD ON VOLUME REGULATION OF BOVINE ADRENAL CHROMAFFIN CELLS,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37, 2010.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Masuhiro Nishimura, Kazuhisa Doi, Sanae Kishimoto, Osamu Koshitani,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assessment of ARTCEREB® irrigation and perfusion solution for cerebrospinal surgery using primary cultures of rat brain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Yoshikawa, M Ohtsu, N Kokudo,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Phenolic constituents from the branch of Firmiana simplex., </w:t>
      </w:r>
      <w:r>
        <w:rPr>
          <w:rFonts w:ascii="" w:hAnsi="" w:cs="" w:eastAsia=""/>
          <w:b w:val="false"/>
          <w:i w:val="true"/>
          <w:strike w:val="false"/>
          <w:color w:val="000000"/>
          <w:sz w:val="20"/>
          <w:u w:val="single"/>
        </w:rPr>
        <w:t>The Japanese Journal of Pharmacognosy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2型糖尿病治療に対する標的分子としてのHIF-1αの可能性,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薬剤師にとって「生薬学」とは,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401-405,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Yukari Shono, Mami Adachi, Kumiko Sakamoto,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drug-induced hepatotoxicity in human using machine learning, </w:t>
      </w:r>
      <w:r>
        <w:rPr>
          <w:rFonts w:ascii="" w:hAnsi="" w:cs="" w:eastAsia=""/>
          <w:b w:val="false"/>
          <w:i w:val="true"/>
          <w:strike w:val="false"/>
          <w:color w:val="000000"/>
          <w:sz w:val="20"/>
          <w:u w:val="none"/>
        </w:rPr>
        <w:t xml:space="preserve">The Second Decennial Meeting Between SeoulNational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w:t>
      </w:r>
      <w:r>
        <w:rPr>
          <w:rFonts w:ascii="" w:hAnsi="" w:cs="" w:eastAsia=""/>
          <w:b w:val="false"/>
          <w:i w:val="true"/>
          <w:strike w:val="false"/>
          <w:color w:val="000000"/>
          <w:sz w:val="20"/>
          <w:u w:val="none"/>
        </w:rPr>
        <w:t xml:space="preserve">愛媛県病院薬剤師会特別講演会,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創薬シーズ・基盤技術アライアンスネットワーク(Drug Seeds Alliance Network Japan: DSANJ)疾患別(代謝・循環器領域)商談会,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小胞体タンパク質MG23によるDNA損傷誘導性細胞死の促進, </w:t>
      </w:r>
      <w:r>
        <w:rPr>
          <w:rFonts w:ascii="" w:hAnsi="" w:cs="" w:eastAsia=""/>
          <w:b w:val="false"/>
          <w:i w:val="true"/>
          <w:strike w:val="false"/>
          <w:color w:val="000000"/>
          <w:sz w:val="20"/>
          <w:u w:val="none"/>
        </w:rPr>
        <w:t xml:space="preserve">第117回 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日本人類学会 遺伝分科会 公開シンポジウム,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caudatumの成分研究(2), </w:t>
      </w:r>
      <w:r>
        <w:rPr>
          <w:rFonts w:ascii="" w:hAnsi="" w:cs="" w:eastAsia=""/>
          <w:b w:val="false"/>
          <w:i w:val="true"/>
          <w:strike w:val="false"/>
          <w:color w:val="000000"/>
          <w:sz w:val="20"/>
          <w:u w:val="none"/>
        </w:rPr>
        <w:t xml:space="preserve">日本生薬学会第57回年会講演要旨集, </w:t>
      </w:r>
      <w:r>
        <w:rPr>
          <w:rFonts w:ascii="" w:hAnsi="" w:cs="" w:eastAsia=""/>
          <w:b w:val="false"/>
          <w:i w:val="false"/>
          <w:strike w:val="false"/>
          <w:color w:val="000000"/>
          <w:sz w:val="20"/>
          <w:u w:val="none"/>
        </w:rPr>
        <w:t>342,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小胞体のシグナル特性から免疫へ, </w:t>
      </w:r>
      <w:r>
        <w:rPr>
          <w:rFonts w:ascii="" w:hAnsi="" w:cs="" w:eastAsia=""/>
          <w:b w:val="false"/>
          <w:i w:val="true"/>
          <w:strike w:val="false"/>
          <w:color w:val="000000"/>
          <w:sz w:val="20"/>
          <w:u w:val="none"/>
        </w:rPr>
        <w:t xml:space="preserve">免疫シグナルシンポジウム,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集学治療病棟専任薬剤師によるテイコプラニン処方設計へのリアルタイム血中濃度測定を介した薬学的支援, </w:t>
      </w:r>
      <w:r>
        <w:rPr>
          <w:rFonts w:ascii="" w:hAnsi="" w:cs="" w:eastAsia=""/>
          <w:b w:val="false"/>
          <w:i w:val="true"/>
          <w:strike w:val="false"/>
          <w:color w:val="000000"/>
          <w:sz w:val="20"/>
          <w:u w:val="none"/>
        </w:rPr>
        <w:t xml:space="preserve">第4回日本腎と薬剤研究会学術大会2010,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腎・心血管障害における細胞内分子機構解明とその治療法の開発,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大上 知妃呂, 佐原 理沙,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ヒト腸管上皮細胞における薬物代謝酵素CYP3A4 に対する生薬の影響,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分子標的治療薬ベバシズマブによる血圧上昇について ∼発現状況調査ならびに効果予測の検討∼,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血圧上昇を指標としたベバシツマブ投与結腸・直腸がん患者の効果予測に関する検討,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西迫 寛隆, 米田 良子, 上村 卓広, 溝口 徹也,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徳島大学病院におけるオピオイド製剤使用状況調査と適正使用における薬剤師の働き,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遺伝情報システムと免疫システムのクロストーク, </w:t>
      </w:r>
      <w:r>
        <w:rPr>
          <w:rFonts w:ascii="" w:hAnsi="" w:cs="" w:eastAsia=""/>
          <w:b w:val="false"/>
          <w:i w:val="true"/>
          <w:strike w:val="false"/>
          <w:color w:val="000000"/>
          <w:sz w:val="20"/>
          <w:u w:val="none"/>
        </w:rPr>
        <w:t xml:space="preserve">平成22年度第3回革新的特色研究シンポジウム「分子イメージング手法を導入した免疫疾患克服の革新的研究」,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ミトコンドリア融合剤の開発ー肥満症及び生活習慣病改善薬の開発を目指してー, </w:t>
      </w:r>
      <w:r>
        <w:rPr>
          <w:rFonts w:ascii="" w:hAnsi="" w:cs="" w:eastAsia=""/>
          <w:b w:val="false"/>
          <w:i w:val="true"/>
          <w:strike w:val="false"/>
          <w:color w:val="000000"/>
          <w:sz w:val="20"/>
          <w:u w:val="none"/>
        </w:rPr>
        <w:t xml:space="preserve">第4回徳島大学研究者との集い,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第31回徳島大学卒後教育公開講座,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バイオビジネスアワードJAPAN,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Ku86 represses PMA-induced up-regulation of histamine H1 receptor gene expression in HeLa cells.,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日本薬学会131年会,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吉原 新 : </w:t>
      </w:r>
      <w:r>
        <w:rPr>
          <w:rFonts w:ascii="" w:hAnsi="" w:cs="" w:eastAsia=""/>
          <w:b w:val="false"/>
          <w:i w:val="false"/>
          <w:strike w:val="false"/>
          <w:color w:val="000000"/>
          <w:sz w:val="20"/>
          <w:u w:val="none"/>
        </w:rPr>
        <w:t xml:space="preserve">肺炎および敗血症患者におけるスタチン服用の有無と予後の関連性,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千浪, RISWAN Soedarsono,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前原 昭次, 大橋 一慶, 澁谷 博孝 : </w:t>
      </w:r>
      <w:r>
        <w:rPr>
          <w:rFonts w:ascii="" w:hAnsi="" w:cs="" w:eastAsia=""/>
          <w:b w:val="false"/>
          <w:i w:val="false"/>
          <w:strike w:val="false"/>
          <w:color w:val="000000"/>
          <w:sz w:val="20"/>
          <w:u w:val="none"/>
        </w:rPr>
        <w:t xml:space="preserve">ウルシ科植物Pentaspadon motleyi樹皮に含有される sesamin の光学純度,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徳島大学病院における病院実務実習カリキュラムとその成果,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大道 由佳,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抗インフルエンザ活性天然物に関する研究(1)―金銀花(Lonicera japonica)について,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Yano Shojiro,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SRY interacts with ribosomal proteins S7 and L13a in nuclear speckles.,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449-452, 2011.</w:t>
      </w:r>
    </w:p>
    <w:p>
      <w:pPr>
        <w:numPr>
          <w:numId w:val="12"/>
        </w:numPr>
        <w:autoSpaceDE w:val="off"/>
        <w:autoSpaceDN w:val="off"/>
        <w:spacing w:line="-240" w:lineRule="auto"/>
        <w:ind w:left="30"/>
      </w:pPr>
      <w:r>
        <w:rPr>
          <w:rFonts w:ascii="" w:hAnsi="" w:cs="" w:eastAsia=""/>
          <w:b w:val="true"/>
          <w:i w:val="false"/>
          <w:strike w:val="false"/>
          <w:color w:val="000000"/>
          <w:sz w:val="20"/>
          <w:u w:val="none"/>
        </w:rPr>
        <w:t>Yujiro Morioka, Masuhiro Nishimura, Hiroaki Takehara, Kazuhisa Doi,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Intrathecal Disposition of ARTCEREB® Irrigation and Perfusion Solution for Cerebrospinal Surgery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688-692,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Nakamura, Soichiro Tajima, Hirotaka Nishisako,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Hypertension as a predictive factor of effect of bevacizumab in treatment of colorectal cancer,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1251-1257,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Sungwon Song, Claude Chew, Benjamin M. Dale, Daniel Traum, James Peacock,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Raphael Clynes, Tomohiro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Greenberg : </w:t>
      </w:r>
      <w:r>
        <w:rPr>
          <w:rFonts w:ascii="" w:hAnsi="" w:cs="" w:eastAsia=""/>
          <w:b w:val="false"/>
          <w:i w:val="false"/>
          <w:strike w:val="false"/>
          <w:color w:val="000000"/>
          <w:sz w:val="20"/>
          <w:u w:val="none"/>
        </w:rPr>
        <w:t xml:space="preserve">A Requirement for the p85 PI3K Adapter Protein BCAP in the Protection of Macrophages from Apoptosis Induced by Endoplasmic Reticulum Stress.,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619-625,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Kim Sang-Yong, Kurimoto Shin-ichiro, Sasaki Hisako,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Biflavonoids from Flowers of Butea monosperma (Lam.) Taub.,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2079-2089,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1281-1284,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Dale Ty Troutman, Wei Hu, Stephanie Fulenchek,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Tomohiro Kurosaki, Fernando J Bazan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Chandrashekhar Pasare : </w:t>
      </w:r>
      <w:r>
        <w:rPr>
          <w:rFonts w:ascii="" w:hAnsi="" w:cs="" w:eastAsia=""/>
          <w:b w:val="false"/>
          <w:i w:val="false"/>
          <w:strike w:val="false"/>
          <w:color w:val="000000"/>
          <w:sz w:val="20"/>
          <w:u w:val="none"/>
        </w:rPr>
        <w:t xml:space="preserve">Role for B-cell adapter for PI3K (BCAP) as a signaling adapter linking Toll-like receptors (TLRs) to serine/threonine kinases PI3K/Akt.,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Fakhruddin Ali Ahmed, Shin-ichiro Kurimoto, Sang-Yong Kim,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Toshihiro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α-glucosides of caffeoyl quinic acid from the leaves of Moringa oleifera Lam.,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186-191,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DPIにより誘導されるヒト培養HepG2細胞死のDNA構造の解明,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89-98,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乳汁への薬物移行性の予測,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2766-2771,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腎・心血管障害における細胞内分子機構の解明とその治療法の開発,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1347-1352,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Nakmura, Tsuyoshi Mori, Ken Konaka, Soichiro Tajima,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development of hypertension and efficay in metastatic colorectal cancer patients treated with bevacizumab, </w:t>
      </w:r>
      <w:r>
        <w:rPr>
          <w:rFonts w:ascii="" w:hAnsi="" w:cs="" w:eastAsia=""/>
          <w:b w:val="false"/>
          <w:i w:val="true"/>
          <w:strike w:val="false"/>
          <w:color w:val="000000"/>
          <w:sz w:val="20"/>
          <w:u w:val="none"/>
        </w:rPr>
        <w:t xml:space="preserve">Abstracts of 10th Congress of the Europian Association for Clinical Pharmacology and Therapeutics,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Omichi Yuka, 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Miyake Yoshiyuki, Kirimoto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CONSTITUENTS OF THE FLOWER BUDS OF LONICERA JAPONICA AND THEIR ANTI-INFLUENZA ACTIVITIY,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Sasaki Hisako,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DESMODIUM CAUDATUM,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Ikuta Kenji, Ise Natsuko, Shimooka Yukie, Katagiri Yuki,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and economical role of clinical phamacist in emergency and critical care medicine, </w:t>
      </w:r>
      <w:r>
        <w:rPr>
          <w:rFonts w:ascii="" w:hAnsi="" w:cs="" w:eastAsia=""/>
          <w:b w:val="false"/>
          <w:i w:val="true"/>
          <w:strike w:val="false"/>
          <w:color w:val="000000"/>
          <w:sz w:val="20"/>
          <w:u w:val="none"/>
        </w:rPr>
        <w:t xml:space="preserve">46th ASHP Midyear Clinical Meeting and Exhibition,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妊婦・授乳婦への薬学的ケアにおける基礎知識, </w:t>
      </w:r>
      <w:r>
        <w:rPr>
          <w:rFonts w:ascii="" w:hAnsi="" w:cs="" w:eastAsia=""/>
          <w:b w:val="false"/>
          <w:i w:val="true"/>
          <w:strike w:val="false"/>
          <w:color w:val="000000"/>
          <w:sz w:val="20"/>
          <w:u w:val="none"/>
        </w:rPr>
        <w:t xml:space="preserve">山口県病院薬剤師会 薬学研究会 第169回例会特別講演,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五味子の新規作用, </w:t>
      </w:r>
      <w:r>
        <w:rPr>
          <w:rFonts w:ascii="" w:hAnsi="" w:cs="" w:eastAsia=""/>
          <w:b w:val="false"/>
          <w:i w:val="true"/>
          <w:strike w:val="false"/>
          <w:color w:val="000000"/>
          <w:sz w:val="20"/>
          <w:u w:val="none"/>
        </w:rPr>
        <w:t xml:space="preserve">第10回国際バイオEXPO,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妊婦・授乳婦のための漢方安全性情報データベースの構築, </w:t>
      </w:r>
      <w:r>
        <w:rPr>
          <w:rFonts w:ascii="" w:hAnsi="" w:cs="" w:eastAsia=""/>
          <w:b w:val="false"/>
          <w:i w:val="true"/>
          <w:strike w:val="false"/>
          <w:color w:val="000000"/>
          <w:sz w:val="20"/>
          <w:u w:val="none"/>
        </w:rPr>
        <w:t xml:space="preserve">第14回日本医薬品情報学会 総会・学術大会,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薬物の乳汁移行性予測について,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夏子, 下岡 幸恵, 生田 賢治,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持続的血液濾過透析施行患者に対するテイコプラニンの投与設計, </w:t>
      </w:r>
      <w:r>
        <w:rPr>
          <w:rFonts w:ascii="" w:hAnsi="" w:cs="" w:eastAsia=""/>
          <w:b w:val="false"/>
          <w:i w:val="true"/>
          <w:strike w:val="false"/>
          <w:color w:val="000000"/>
          <w:sz w:val="20"/>
          <w:u w:val="none"/>
        </w:rPr>
        <w:t xml:space="preserve">第5回 日本腎と薬剤研究会学術大会,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金 尚永, 栗本 慎一郎, 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バングラデシュ産薬用植物に関する研究(1)-マメ科植物Butea monosperma花部について-,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85,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由佳,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三宅 美行, 桐本 吏 : </w:t>
      </w:r>
      <w:r>
        <w:rPr>
          <w:rFonts w:ascii="" w:hAnsi="" w:cs="" w:eastAsia=""/>
          <w:b w:val="false"/>
          <w:i w:val="false"/>
          <w:strike w:val="false"/>
          <w:color w:val="000000"/>
          <w:sz w:val="20"/>
          <w:u w:val="none"/>
        </w:rPr>
        <w:t xml:space="preserve">抗インフルエンザ活性天然物に関する研究(2)-金銀花(Lonicera japonica)の成分について-,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177,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caudatumの成分研究(5)-含有成分の抗MRSA・抗真菌活性について-,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324,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薬学部教員が病院実習「情報を正しく使う」を実施して, </w:t>
      </w:r>
      <w:r>
        <w:rPr>
          <w:rFonts w:ascii="" w:hAnsi="" w:cs="" w:eastAsia=""/>
          <w:b w:val="false"/>
          <w:i w:val="true"/>
          <w:strike w:val="false"/>
          <w:color w:val="000000"/>
          <w:sz w:val="20"/>
          <w:u w:val="none"/>
        </w:rPr>
        <w:t xml:space="preserve">第21回日本医療薬学会年会,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亜硝酸による腎保護作用,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「くすりを正しく安全に使って，健やかに」, </w:t>
      </w:r>
      <w:r>
        <w:rPr>
          <w:rFonts w:ascii="" w:hAnsi="" w:cs="" w:eastAsia=""/>
          <w:b w:val="false"/>
          <w:i w:val="true"/>
          <w:strike w:val="false"/>
          <w:color w:val="000000"/>
          <w:sz w:val="20"/>
          <w:u w:val="none"/>
        </w:rPr>
        <w:t xml:space="preserve">薬と健康講演会,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第65回日本人類学会大会,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DNA損傷応答を規定する小胞体のシグナル特性, </w:t>
      </w:r>
      <w:r>
        <w:rPr>
          <w:rFonts w:ascii="" w:hAnsi="" w:cs="" w:eastAsia=""/>
          <w:b w:val="false"/>
          <w:i w:val="true"/>
          <w:strike w:val="false"/>
          <w:color w:val="000000"/>
          <w:sz w:val="20"/>
          <w:u w:val="none"/>
        </w:rPr>
        <w:t xml:space="preserve">平成23年度第3回革新的特色研究シンポジウム「分子イメージング手法を導入した免疫疾患克服の革新的研究」,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宮谷 綾,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ウシ副腎髄質クロマフィン細胞に対する葛根湯構成生薬の影響,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本藤 栄里, 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小胞体タンパク質EPIGの紫外線応答における役割, </w:t>
      </w:r>
      <w:r>
        <w:rPr>
          <w:rFonts w:ascii="" w:hAnsi="" w:cs="" w:eastAsia=""/>
          <w:b w:val="false"/>
          <w:i w:val="true"/>
          <w:strike w:val="false"/>
          <w:color w:val="000000"/>
          <w:sz w:val="20"/>
          <w:u w:val="none"/>
        </w:rPr>
        <w:t xml:space="preserve">第50回 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中村 敏己, 櫻田 巧, 森 剛志, 小中 健, 三木 幸代,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ベバシズマブ投与大腸がん患者における早期高血圧の効果予測因子として の意義,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服用による発癌リスク抑制効果とCOX-2 遺伝子多型の影響に関するメタアナリシス,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村上 貴子, 植村 紘子, 小林 理,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妊婦と授乳婦の漢方薬治療における安全性情報データベースの構築,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Vol.27 Supplement, </w:t>
      </w:r>
      <w:r>
        <w:rPr>
          <w:rFonts w:ascii="" w:hAnsi="" w:cs="" w:eastAsia=""/>
          <w:b w:val="false"/>
          <w:i w:val="false"/>
          <w:strike w:val="false"/>
          <w:color w:val="000000"/>
          <w:sz w:val="20"/>
          <w:u w:val="none"/>
        </w:rPr>
        <w:t>318,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麻美, 桐野 靖,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抗菌薬の薬学的管理の重要性∼リネゾリド適正使用に向けて∼,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JIN Meina, 柴山 恵美子, 和田 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sudachi)果皮の有効利用に関する研究 (5) ―3-O-Feruloyl aldaric acid 1,4-lactone methyl esterの立体構造について―,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酸化ストレスと生活習慣病(1) 酸化ストレスの基礎,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20-22,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酸化ストレスと生活習慣病(2) 高血圧,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36-38,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山口 巧 : </w:t>
      </w:r>
      <w:r>
        <w:rPr>
          <w:rFonts w:ascii="" w:hAnsi="" w:cs="" w:eastAsia=""/>
          <w:b w:val="false"/>
          <w:i w:val="false"/>
          <w:strike w:val="false"/>
          <w:color w:val="000000"/>
          <w:sz w:val="20"/>
          <w:u w:val="none"/>
        </w:rPr>
        <w:t xml:space="preserve">臨床思考プロセス 薬物治療学 -最適治療への論理スパイラル-, 京都廣川書店,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968-971,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Xin-Jun Yang,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Mikio Namiki, Eitetsu Kou, Naoki Ito, Kiyoshi Komatsu, Kiyomi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Nakagome : </w:t>
      </w:r>
      <w:r>
        <w:rPr>
          <w:rFonts w:ascii="" w:hAnsi="" w:cs="" w:eastAsia=""/>
          <w:b w:val="false"/>
          <w:i w:val="false"/>
          <w:strike w:val="false"/>
          <w:color w:val="000000"/>
          <w:sz w:val="20"/>
          <w:u w:val="none"/>
        </w:rPr>
        <w:t xml:space="preserve">Climatic influence on the reproductive characteristics of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375-378, 2012.</w:t>
      </w:r>
    </w:p>
    <w:p>
      <w:pPr>
        <w:numPr>
          <w:numId w:val="13"/>
        </w:numPr>
        <w:autoSpaceDE w:val="off"/>
        <w:autoSpaceDN w:val="off"/>
        <w:spacing w:line="-240" w:lineRule="auto"/>
        <w:ind w:left="30"/>
      </w:pPr>
      <w:r>
        <w:rPr>
          <w:rFonts w:ascii="" w:hAnsi="" w:cs="" w:eastAsia=""/>
          <w:b w:val="true"/>
          <w:i w:val="false"/>
          <w:strike w:val="false"/>
          <w:color w:val="000000"/>
          <w:sz w:val="20"/>
          <w:u w:val="none"/>
        </w:rPr>
        <w:t>Shizuko Bando,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Survey on Medication Adherence at a Community Pharmacy in Okayama to Determine the Requirements for Pharmaceutical Care,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304-312,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5051-5054,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新規開発培養チャンバーを用いた物理的圧迫によるHUVEC細胞骨格への影響,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136-142,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1340-1342,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5559-5567,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6425-6428,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949-953,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志津子,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地域薬局薬剤師による糖尿病自己管理支援におけるポートフォリオ活用の試み, </w:t>
      </w:r>
      <w:r>
        <w:rPr>
          <w:rFonts w:ascii="" w:hAnsi="" w:cs="" w:eastAsia=""/>
          <w:b w:val="false"/>
          <w:i w:val="true"/>
          <w:strike w:val="false"/>
          <w:color w:val="000000"/>
          <w:sz w:val="20"/>
          <w:u w:val="none"/>
        </w:rPr>
        <w:t xml:space="preserve">日本ファーマシューティカルコミュニケーション学会会誌,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1059-1063,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1851-1856,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1253-1259,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F1028-F1036,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Iba, Koushi Watanabe, Kiyokazu Ozaki, Osamu Aozasa,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Tetsuro Matsuura, Hiroshi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Masukawa : </w:t>
      </w:r>
      <w:r>
        <w:rPr>
          <w:rFonts w:ascii="" w:hAnsi="" w:cs="" w:eastAsia=""/>
          <w:b w:val="false"/>
          <w:i w:val="false"/>
          <w:strike w:val="false"/>
          <w:color w:val="000000"/>
          <w:sz w:val="20"/>
          <w:u w:val="none"/>
        </w:rPr>
        <w:t xml:space="preserve">Altered gene expression profiles associated with enhanced skin inflammation induced by 12-O-tetradecanoylphorbol-13-acetate in streptozotocin-diabetic mice,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614-619, 2013.</w:t>
      </w:r>
    </w:p>
    <w:p>
      <w:pPr>
        <w:numPr>
          <w:numId w:val="13"/>
        </w:numPr>
        <w:autoSpaceDE w:val="off"/>
        <w:autoSpaceDN w:val="off"/>
        <w:spacing w:line="-240" w:lineRule="auto"/>
        <w:ind w:left="30"/>
      </w:pPr>
      <w:r>
        <w:rPr>
          <w:rFonts w:ascii="" w:hAnsi="" w:cs="" w:eastAsia=""/>
          <w:b w:val="true"/>
          <w:i w:val="false"/>
          <w:strike w:val="false"/>
          <w:color w:val="000000"/>
          <w:sz w:val="20"/>
          <w:u w:val="none"/>
        </w:rPr>
        <w:t>Arisa Yamashita, Tatsuya Taniwaki, Yuka Kaikoi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the endoplasmic reticulum protein mitsugumin23 against ultraviolet C-induced cell death.,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1299-1303,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36-39,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肥満・糖尿病研究の紹介(2)∼DPP-4活性と肥満∼,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7-9,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Konaka Ken, Moriyama Kouta, Sue Kazuyoshi, Mizoguchi Tetsuya,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kakkonto on a vascular endothelial model (HUVEC), </w:t>
      </w:r>
      <w:r>
        <w:rPr>
          <w:rFonts w:ascii="" w:hAnsi="" w:cs="" w:eastAsia=""/>
          <w:b w:val="false"/>
          <w:i w:val="true"/>
          <w:strike w:val="false"/>
          <w:color w:val="000000"/>
          <w:sz w:val="20"/>
          <w:u w:val="none"/>
        </w:rPr>
        <w:t xml:space="preserve">24th FAPA Congress 2012,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Mn2+ deprivation turn MRSA into MSSA, 13th Asia-Pasific Congress of Clinical Microbiology and Infection (Abstract book) p.232, </w:t>
      </w:r>
      <w:r>
        <w:rPr>
          <w:rFonts w:ascii="" w:hAnsi="" w:cs="" w:eastAsia=""/>
          <w:b w:val="false"/>
          <w:i w:val="true"/>
          <w:strike w:val="false"/>
          <w:color w:val="000000"/>
          <w:sz w:val="20"/>
          <w:u w:val="none"/>
        </w:rPr>
        <w:t xml:space="preserve">the 13th Asia-Pacific Congress of Clinical Microbiology and Infection (13th APCCMI; formerly Western Pacific Congress on Chemotherapy and Infectious Diseases, WPCCID), </w:t>
      </w:r>
      <w:r>
        <w:rPr>
          <w:rFonts w:ascii="" w:hAnsi="" w:cs="" w:eastAsia=""/>
          <w:b w:val="false"/>
          <w:i w:val="false"/>
          <w:strike w:val="false"/>
          <w:color w:val="000000"/>
          <w:sz w:val="20"/>
          <w:u w:val="none"/>
        </w:rPr>
        <w:t xml:space="preserve">232,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genetic variations in the Y chromosome in the Japanese population, </w:t>
      </w:r>
      <w:r>
        <w:rPr>
          <w:rFonts w:ascii="" w:hAnsi="" w:cs="" w:eastAsia=""/>
          <w:b w:val="false"/>
          <w:i w:val="true"/>
          <w:strike w:val="false"/>
          <w:color w:val="000000"/>
          <w:sz w:val="20"/>
          <w:u w:val="none"/>
        </w:rPr>
        <w:t xml:space="preserve">The American Society of Human Genetics, 62nd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COX-2遺伝子多型とNSAIDs服用による発がんリスクに関するメタアナリシス,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裕登, 稲山 義高,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薬物性腎障害に関する医薬品副作用情報の解析と機械学習による安全性予測,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循環器疾患における酸化ストレス制御を基盤とする創薬研究,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実務実習における「問題発見・解決記録」の導入と分析, </w:t>
      </w:r>
      <w:r>
        <w:rPr>
          <w:rFonts w:ascii="" w:hAnsi="" w:cs="" w:eastAsia=""/>
          <w:b w:val="false"/>
          <w:i w:val="true"/>
          <w:strike w:val="false"/>
          <w:color w:val="000000"/>
          <w:sz w:val="20"/>
          <w:u w:val="none"/>
        </w:rPr>
        <w:t xml:space="preserve">第45回 日本薬剤師会学術大会,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岩出 あゆみ, 吉田 奈央,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妊婦・授乳婦の漢方薬治療に関する安全性情報データベースの構築,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実務実習に臨む学生の意識とその変遷,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NSAIDs服用による発癌抑制とCOX遺伝子多型の影響に関するメタアナリシス,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未来につなげる女性研究者支援体制, </w:t>
      </w:r>
      <w:r>
        <w:rPr>
          <w:rFonts w:ascii="" w:hAnsi="" w:cs="" w:eastAsia=""/>
          <w:b w:val="false"/>
          <w:i w:val="true"/>
          <w:strike w:val="false"/>
          <w:color w:val="000000"/>
          <w:sz w:val="20"/>
          <w:u w:val="none"/>
        </w:rPr>
        <w:t xml:space="preserve">第3回四国女性研究者フォーラム,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十塚 正治,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Y染色体，mtDNAの分析による縄文・弥生人分布,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鍛冶 貴久,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肥満発症とプロテアソーム活性の関連性,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鍋島 亜季, 瀧澤 みのり, 土居 沙也子,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ヒト胎盤絨毛細胞培養モデルによる薬物の胎盤通過性評価,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駒田 致和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ミトコンドリア由来のROSシグナルは骨芽細胞の分化を誘導する,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徳島大学薬学部における長期薬局実務実習体制の変遷 アンケート結果から考察した問題点とその改善について,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肺がんにおけるタキサン系抗がん剤に誘発された末梢神経障害に対するプレガバリンの使用実績と有効性の評価,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耕太, 須江 和由,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葛根湯が血管内皮細胞のCa濃度に与える影響,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小胞体タンパク質EPIGは紫外線照射による細胞死を抑制する,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No.IS1-A6,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開発培養チャンバーを用いた物理的圧迫によるHUVEC細胞骨格変化の影響,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食薬相互作用,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女性研究者支援ネットワーク,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-安心した薬物療法を行うために-, </w:t>
      </w:r>
      <w:r>
        <w:rPr>
          <w:rFonts w:ascii="" w:hAnsi="" w:cs="" w:eastAsia=""/>
          <w:b w:val="false"/>
          <w:i w:val="true"/>
          <w:strike w:val="false"/>
          <w:color w:val="000000"/>
          <w:sz w:val="20"/>
          <w:u w:val="none"/>
        </w:rPr>
        <w:t xml:space="preserve">第1回妊婦・授乳婦薬物療法研修会,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実習生による薬局実務実習情報交換会の実施とその有用性,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抗菌薬適正使用のための使用状況管理ツールの構築,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腎機能障害発症におけるDPP4の関わり,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NSAIDs服用による発癌抑制とIL遺伝子多型の影響に関するメタ解析,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島添 隆雄, 家入 一郎,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荒井 國光, 上島 悦子, 平田 收正 : </w:t>
      </w:r>
      <w:r>
        <w:rPr>
          <w:rFonts w:ascii="" w:hAnsi="" w:cs="" w:eastAsia=""/>
          <w:b w:val="false"/>
          <w:i w:val="false"/>
          <w:strike w:val="false"/>
          <w:color w:val="000000"/>
          <w:sz w:val="20"/>
          <w:u w:val="none"/>
        </w:rPr>
        <w:t xml:space="preserve">実務実習における教育評価法プログラムとしてのフィードバック事例集の開発,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收正, 波多野 力,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先導的薬剤師養成に向けた実践的アドバンスト教育プログラムの共同開発,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酸化ストレスと生活習慣病(3) 糖尿病,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12-14,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酸化ストレスと生活習慣病(4) 脂質異常症,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23-25,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「縁」と「和」が生むvirtuous cycle,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第7章27. 腎機能低下患者に対する漢方薬の適正使用, じほう,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2723-2729,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Arisa Yamashita, Shingo Niimi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reactive oxygen species in osteoblastic differentiation of MC3T3-E1 cells accompanied by mitochondrial morphological dynamics.,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e71126,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423-429,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49-55,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肥満・糖尿病研究の紹介(3)∼DPP-4活性と2型糖尿病∼,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17-19,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No.8/26, </w:t>
      </w:r>
      <w:r>
        <w:rPr>
          <w:rFonts w:ascii="" w:hAnsi="" w:cs="" w:eastAsia=""/>
          <w:b w:val="false"/>
          <w:i w:val="false"/>
          <w:strike w:val="false"/>
          <w:color w:val="000000"/>
          <w:sz w:val="20"/>
          <w:u w:val="none"/>
        </w:rPr>
        <w:t>16-17,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No.9/23,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肥満・糖尿病研究の紹介(4) ∼DPP-4活性と1型糖尿病∼,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25-27,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No.10/14,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No.10/28,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919-921,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Genetic Analysis of Hida Population in Central Japanese - From the Viewpoint of Polymorphisms of Mitochondrial DNA and Y chromosome-, </w:t>
      </w:r>
      <w:r>
        <w:rPr>
          <w:rFonts w:ascii="" w:hAnsi="" w:cs="" w:eastAsia=""/>
          <w:b w:val="false"/>
          <w:i w:val="true"/>
          <w:strike w:val="false"/>
          <w:color w:val="000000"/>
          <w:sz w:val="20"/>
          <w:u w:val="none"/>
        </w:rPr>
        <w:t xml:space="preserve">International Symposium on Mitochondria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Toshiyuki Kita, Satoshi Terada, Kentaro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Kitamura : </w:t>
      </w:r>
      <w:r>
        <w:rPr>
          <w:rFonts w:ascii="" w:hAnsi="" w:cs="" w:eastAsia=""/>
          <w:b w:val="false"/>
          <w:i w:val="false"/>
          <w:strike w:val="false"/>
          <w:color w:val="000000"/>
          <w:sz w:val="20"/>
          <w:u w:val="none"/>
        </w:rPr>
        <w:t xml:space="preserve">Mitochondrial morphological change during dendritic cell maturation, </w:t>
      </w:r>
      <w:r>
        <w:rPr>
          <w:rFonts w:ascii="" w:hAnsi="" w:cs="" w:eastAsia=""/>
          <w:b w:val="false"/>
          <w:i w:val="true"/>
          <w:strike w:val="false"/>
          <w:color w:val="000000"/>
          <w:sz w:val="20"/>
          <w:u w:val="none"/>
        </w:rPr>
        <w:t xml:space="preserve">British Society for Immunology Congress, </w:t>
      </w:r>
      <w:r>
        <w:rPr>
          <w:rFonts w:ascii="" w:hAnsi="" w:cs="" w:eastAsia=""/>
          <w:b w:val="false"/>
          <w:i w:val="false"/>
          <w:strike w:val="false"/>
          <w:color w:val="000000"/>
          <w:sz w:val="20"/>
          <w:u w:val="none"/>
        </w:rPr>
        <w:t>England,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剤型の違いによる麻子仁丸の脂質含量並びに成分変化の差異に関する考察, </w:t>
      </w:r>
      <w:r>
        <w:rPr>
          <w:rFonts w:ascii="" w:hAnsi="" w:cs="" w:eastAsia=""/>
          <w:b w:val="false"/>
          <w:i w:val="true"/>
          <w:strike w:val="false"/>
          <w:color w:val="000000"/>
          <w:sz w:val="20"/>
          <w:u w:val="none"/>
        </w:rPr>
        <w:t xml:space="preserve">第64回日本東洋医学会学術総会,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新規細胞膜ATP合成酵素阻害剤(水溶性ポリフェノール)の構造と作用,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飛騨びとのDNA解析で，母方ルーツは土着縄文人，父方ルーツは渡来系弥生人となっている超原-弥生男性における一夫多妻世代連鎖,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住 斉, 針原 伸二 : </w:t>
      </w:r>
      <w:r>
        <w:rPr>
          <w:rFonts w:ascii="" w:hAnsi="" w:cs="" w:eastAsia=""/>
          <w:b w:val="false"/>
          <w:i w:val="false"/>
          <w:strike w:val="false"/>
          <w:color w:val="000000"/>
          <w:sz w:val="20"/>
          <w:u w:val="none"/>
        </w:rPr>
        <w:t xml:space="preserve">飛騨では，ミトコンドリアDNAによる母系ルーツは土着縄文人，Y染色体による父方ルーツは渡来系弥生人,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生活習慣病∼その主な薬剤と栄養管理∼, </w:t>
      </w:r>
      <w:r>
        <w:rPr>
          <w:rFonts w:ascii="" w:hAnsi="" w:cs="" w:eastAsia=""/>
          <w:b w:val="false"/>
          <w:i w:val="true"/>
          <w:strike w:val="false"/>
          <w:color w:val="000000"/>
          <w:sz w:val="20"/>
          <w:u w:val="none"/>
        </w:rPr>
        <w:t xml:space="preserve">徳島県栄養士会 スキルアップ&amp;有床診療所研修会,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生活習慣病と薬物療法の基礎知識, </w:t>
      </w:r>
      <w:r>
        <w:rPr>
          <w:rFonts w:ascii="" w:hAnsi="" w:cs="" w:eastAsia=""/>
          <w:b w:val="false"/>
          <w:i w:val="true"/>
          <w:strike w:val="false"/>
          <w:color w:val="000000"/>
          <w:sz w:val="20"/>
          <w:u w:val="none"/>
        </w:rPr>
        <w:t xml:space="preserve">栄養改善指導支援事業 地域活動実践栄養士研修会,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桐野 靖, 石田 俊介,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ハイリスク薬チェックにおけるファイルメーカーProの活用,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酸化ストレス制御で循環器疾患と戦う,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生薬の働きから読み解く 図解 漢方処方のトリセツ,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3821-3826,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2517-2524,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1062-1067,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1000113, 2014.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5122-5127,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Shinji Komazaki, Takeshi Yamashita, Masako Osaki, Masaya Matsubayashi, Hiroyasu Kidoya, Nobuyuki Takakura, Daiju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Kakizawa : </w:t>
      </w:r>
      <w:r>
        <w:rPr>
          <w:rFonts w:ascii="" w:hAnsi="" w:cs="" w:eastAsia=""/>
          <w:b w:val="false"/>
          <w:i w:val="false"/>
          <w:strike w:val="false"/>
          <w:color w:val="000000"/>
          <w:sz w:val="20"/>
          <w:u w:val="none"/>
        </w:rPr>
        <w:t xml:space="preserve">Contribution of calumin to embryogenesis through participation in the endoplasmic reticulum-associated degradation activity.,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417-423,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817-819,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Vol.2014/4/14, </w:t>
      </w:r>
      <w:r>
        <w:rPr>
          <w:rFonts w:ascii="" w:hAnsi="" w:cs="" w:eastAsia=""/>
          <w:b w:val="false"/>
          <w:i w:val="true"/>
          <w:strike w:val="false"/>
          <w:color w:val="000000"/>
          <w:sz w:val="20"/>
          <w:u w:val="none"/>
        </w:rPr>
        <w:t xml:space="preserve">No.1293,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Vol.2014/4/28, </w:t>
      </w:r>
      <w:r>
        <w:rPr>
          <w:rFonts w:ascii="" w:hAnsi="" w:cs="" w:eastAsia=""/>
          <w:b w:val="false"/>
          <w:i w:val="true"/>
          <w:strike w:val="false"/>
          <w:color w:val="000000"/>
          <w:sz w:val="20"/>
          <w:u w:val="none"/>
        </w:rPr>
        <w:t xml:space="preserve">No.1295,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Fluorescent Detector for X-rays, </w:t>
      </w:r>
      <w:r>
        <w:rPr>
          <w:rFonts w:ascii="" w:hAnsi="" w:cs="" w:eastAsia=""/>
          <w:b w:val="false"/>
          <w:i w:val="true"/>
          <w:strike w:val="false"/>
          <w:color w:val="000000"/>
          <w:sz w:val="20"/>
          <w:u w:val="none"/>
        </w:rPr>
        <w:t xml:space="preserve">26th International Conference on Nuclear Tracks in Solids(ICNT-26),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metabolome-widely mimics electrical contraction in isolated rat epitrochlearis muscle., </w:t>
      </w:r>
      <w:r>
        <w:rPr>
          <w:rFonts w:ascii="" w:hAnsi="" w:cs="" w:eastAsia=""/>
          <w:b w:val="false"/>
          <w:i w:val="true"/>
          <w:strike w:val="false"/>
          <w:color w:val="000000"/>
          <w:sz w:val="20"/>
          <w:u w:val="none"/>
        </w:rPr>
        <w:t xml:space="preserve">AMPK meeting 2014, </w:t>
      </w:r>
      <w:r>
        <w:rPr>
          <w:rFonts w:ascii="" w:hAnsi="" w:cs="" w:eastAsia=""/>
          <w:b w:val="false"/>
          <w:i w:val="false"/>
          <w:strike w:val="false"/>
          <w:color w:val="000000"/>
          <w:sz w:val="20"/>
          <w:u w:val="none"/>
        </w:rPr>
        <w:t>Castelvecchio, Barga, Italy,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10th IDF-WPR congress &amp; 6th AASD scientific meeting, </w:t>
      </w:r>
      <w:r>
        <w:rPr>
          <w:rFonts w:ascii="" w:hAnsi="" w:cs="" w:eastAsia=""/>
          <w:b w:val="false"/>
          <w:i w:val="false"/>
          <w:strike w:val="false"/>
          <w:color w:val="000000"/>
          <w:sz w:val="20"/>
          <w:u w:val="none"/>
        </w:rPr>
        <w:t>Singapore,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The two Japanese ancestral groups, Jomon and Yayoi peoples From the perspective of mitochondrial DNA and Y chromosomal DNA polymorphisms-, </w:t>
      </w:r>
      <w:r>
        <w:rPr>
          <w:rFonts w:ascii="" w:hAnsi="" w:cs="" w:eastAsia=""/>
          <w:b w:val="false"/>
          <w:i w:val="true"/>
          <w:strike w:val="false"/>
          <w:color w:val="000000"/>
          <w:sz w:val="20"/>
          <w:u w:val="none"/>
        </w:rPr>
        <w:t xml:space="preserve">Forum for Anthropology and Paleopathology in East Asia,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Suppl 1,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the ER: a novel strategy against protein desposition disease., </w:t>
      </w:r>
      <w:r>
        <w:rPr>
          <w:rFonts w:ascii="" w:hAnsi="" w:cs="" w:eastAsia=""/>
          <w:b w:val="false"/>
          <w:i w:val="true"/>
          <w:strike w:val="false"/>
          <w:color w:val="000000"/>
          <w:sz w:val="20"/>
          <w:u w:val="none"/>
        </w:rPr>
        <w:t xml:space="preserve">The Fourth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ベーシックセミナー10 透析患者への漢方薬適正使用, </w:t>
      </w:r>
      <w:r>
        <w:rPr>
          <w:rFonts w:ascii="" w:hAnsi="" w:cs="" w:eastAsia=""/>
          <w:b w:val="false"/>
          <w:i w:val="true"/>
          <w:strike w:val="false"/>
          <w:color w:val="000000"/>
          <w:sz w:val="20"/>
          <w:u w:val="none"/>
        </w:rPr>
        <w:t xml:space="preserve">第59回日本透析医学会学術集会,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細胞膜F1Fo-ATP合成酵素を標的とする抗肥満薬の開発,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俊介, 前田 和輝, 伏谷 秀治, 渡邉 美穂,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徳島大学病院薬剤部におけるかなりツール作成による副作用情報収集の効率化, </w:t>
      </w:r>
      <w:r>
        <w:rPr>
          <w:rFonts w:ascii="" w:hAnsi="" w:cs="" w:eastAsia=""/>
          <w:b w:val="false"/>
          <w:i w:val="true"/>
          <w:strike w:val="false"/>
          <w:color w:val="000000"/>
          <w:sz w:val="20"/>
          <w:u w:val="none"/>
        </w:rPr>
        <w:t xml:space="preserve">第25回日本医療薬学会年会要旨集, </w:t>
      </w:r>
      <w:r>
        <w:rPr>
          <w:rFonts w:ascii="" w:hAnsi="" w:cs="" w:eastAsia=""/>
          <w:b w:val="false"/>
          <w:i w:val="false"/>
          <w:strike w:val="false"/>
          <w:color w:val="000000"/>
          <w:sz w:val="20"/>
          <w:u w:val="none"/>
        </w:rPr>
        <w:t>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バニツムマブによる低マグネシウム血症の発現状況と治療成功期間に関する検討, </w:t>
      </w:r>
      <w:r>
        <w:rPr>
          <w:rFonts w:ascii="" w:hAnsi="" w:cs="" w:eastAsia=""/>
          <w:b w:val="false"/>
          <w:i w:val="true"/>
          <w:strike w:val="false"/>
          <w:color w:val="000000"/>
          <w:sz w:val="20"/>
          <w:u w:val="none"/>
        </w:rPr>
        <w:t xml:space="preserve">第26回日本医療薬学会年会要旨集, </w:t>
      </w:r>
      <w:r>
        <w:rPr>
          <w:rFonts w:ascii="" w:hAnsi="" w:cs="" w:eastAsia=""/>
          <w:b w:val="false"/>
          <w:i w:val="false"/>
          <w:strike w:val="false"/>
          <w:color w:val="000000"/>
          <w:sz w:val="20"/>
          <w:u w:val="none"/>
        </w:rPr>
        <w:t>386,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里奈, 鈴木 杏奈, 小中 健,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産婦人科におけるシスプラチンによる腎障害に対する予測因子の検討, </w:t>
      </w:r>
      <w:r>
        <w:rPr>
          <w:rFonts w:ascii="" w:hAnsi="" w:cs="" w:eastAsia=""/>
          <w:b w:val="false"/>
          <w:i w:val="true"/>
          <w:strike w:val="false"/>
          <w:color w:val="000000"/>
          <w:sz w:val="20"/>
          <w:u w:val="none"/>
        </w:rPr>
        <w:t xml:space="preserve">日本腎臓病薬物療法学会誌,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S155,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母方先祖には先住民が，父方先祖には外来の権力民が現れる例;日本人平均と飛騨びと-DNA解析より,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田中 和彦,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9世紀の太政官令「飛騨の民の顔付は他国と違う」を裏打ちする状況;7世紀人骨と現代人DNAより,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タンパク質品質管理機構における calumin の役割,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Haruna Aihara, Tomomi Yamaoka, Keisuke Ishizawa, Toshaki Tamaki, 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Extraction Exerts Lipid Reducing Effect in Cells.,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2014年度ゲノム支援拡大班会議, </w:t>
      </w:r>
      <w:r>
        <w:rPr>
          <w:rFonts w:ascii="" w:hAnsi="" w:cs="" w:eastAsia=""/>
          <w:b w:val="false"/>
          <w:i w:val="false"/>
          <w:strike w:val="false"/>
          <w:color w:val="000000"/>
          <w:sz w:val="20"/>
          <w:u w:val="none"/>
        </w:rPr>
        <w:t>2014年8月.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