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鍼治療における刺鍼点についての解剖学的考察, 真興交易 (株)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Abe, Gen Murakami, Makoto Noguchi,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Kazuyuki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Gen-iku Kohama : </w:t>
      </w:r>
      <w:r>
        <w:rPr>
          <w:rFonts w:ascii="" w:hAnsi="" w:cs="" w:eastAsia=""/>
          <w:b w:val="false"/>
          <w:i w:val="false"/>
          <w:strike w:val="false"/>
          <w:color w:val="000000"/>
          <w:sz w:val="20"/>
          <w:u w:val="none"/>
        </w:rPr>
        <w:t xml:space="preserve">Variations in the Tensor Veli Palatini Muscle With Special Reference to Its Origin and Insertion,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R. Yamauchi, H. Hosokawa,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ray on cell proliferation and differentiation of ATDC5, C3H10T1/2 and MC3T3-E1, </w:t>
      </w:r>
      <w:r>
        <w:rPr>
          <w:rFonts w:ascii="" w:hAnsi="" w:cs="" w:eastAsia=""/>
          <w:b w:val="false"/>
          <w:i w:val="true"/>
          <w:strike w:val="false"/>
          <w:color w:val="000000"/>
          <w:sz w:val="20"/>
          <w:u w:val="none"/>
        </w:rPr>
        <w:t xml:space="preserve">16 th International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肝兪・魂門・三焦兪・膏門穴刺鍼のCT画像における安全性の検討, </w:t>
      </w:r>
      <w:r>
        <w:rPr>
          <w:rFonts w:ascii="" w:hAnsi="" w:cs="" w:eastAsia=""/>
          <w:b w:val="false"/>
          <w:i w:val="true"/>
          <w:strike w:val="false"/>
          <w:color w:val="000000"/>
          <w:sz w:val="20"/>
          <w:u w:val="none"/>
        </w:rPr>
        <w:t xml:space="preserve">第53回全日本鍼灸学会学術大会,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河波繁 滋之, 田内 渚乃,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歯科治療時の偶発症としての縦隔気腫ー空気の波及経路についての解剖学的考察, </w:t>
      </w:r>
      <w:r>
        <w:rPr>
          <w:rFonts w:ascii="" w:hAnsi="" w:cs="" w:eastAsia=""/>
          <w:b w:val="false"/>
          <w:i w:val="true"/>
          <w:strike w:val="false"/>
          <w:color w:val="000000"/>
          <w:sz w:val="20"/>
          <w:u w:val="none"/>
        </w:rPr>
        <w:t xml:space="preserve">四国歯学会第28回例会,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山下 菊治, 石川 友康, 富山 芳信, 大下 修弘, 細川 浩良,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中条 信義 : </w:t>
      </w:r>
      <w:r>
        <w:rPr>
          <w:rFonts w:ascii="" w:hAnsi="" w:cs="" w:eastAsia=""/>
          <w:b w:val="false"/>
          <w:i w:val="false"/>
          <w:strike w:val="false"/>
          <w:color w:val="000000"/>
          <w:sz w:val="20"/>
          <w:u w:val="none"/>
        </w:rPr>
        <w:t xml:space="preserve">遠赤外線は麻酔効果を抑制する,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石灰化抑制作用とトロンボスポンジン, </w:t>
      </w:r>
      <w:r>
        <w:rPr>
          <w:rFonts w:ascii="" w:hAnsi="" w:cs="" w:eastAsia=""/>
          <w:b w:val="false"/>
          <w:i w:val="true"/>
          <w:strike w:val="false"/>
          <w:color w:val="000000"/>
          <w:sz w:val="20"/>
          <w:u w:val="none"/>
        </w:rPr>
        <w:t xml:space="preserve">医薬品相互作用研究,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A.brachialis superficialis suprema(BSR), A.brachialis superficialis系とA.subscapularis superficialis系(実習調査), </w:t>
      </w:r>
      <w:r>
        <w:rPr>
          <w:rFonts w:ascii="" w:hAnsi="" w:cs="" w:eastAsia=""/>
          <w:b w:val="false"/>
          <w:i w:val="true"/>
          <w:strike w:val="false"/>
          <w:color w:val="000000"/>
          <w:sz w:val="20"/>
          <w:u w:val="none"/>
        </w:rPr>
        <w:t xml:space="preserve">2008年度第10回人体解剖学実習セミナー・熊本報告集, </w:t>
      </w:r>
      <w:r>
        <w:rPr>
          <w:rFonts w:ascii="" w:hAnsi="" w:cs="" w:eastAsia=""/>
          <w:b w:val="false"/>
          <w:i w:val="false"/>
          <w:strike w:val="false"/>
          <w:color w:val="000000"/>
          <w:sz w:val="20"/>
          <w:u w:val="none"/>
        </w:rPr>
        <w:t>242-244,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far-infrared ray as physical therapy for cancer, </w:t>
      </w:r>
      <w:r>
        <w:rPr>
          <w:rFonts w:ascii="" w:hAnsi="" w:cs="" w:eastAsia=""/>
          <w:b w:val="false"/>
          <w:i w:val="true"/>
          <w:strike w:val="false"/>
          <w:color w:val="000000"/>
          <w:sz w:val="20"/>
          <w:u w:val="none"/>
        </w:rPr>
        <w:t xml:space="preserve">The 1st International Mini Symposium on Wave Biotechnology,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癌に効果が期待される物理療法, </w:t>
      </w:r>
      <w:r>
        <w:rPr>
          <w:rFonts w:ascii="" w:hAnsi="" w:cs="" w:eastAsia=""/>
          <w:b w:val="false"/>
          <w:i w:val="true"/>
          <w:strike w:val="false"/>
          <w:color w:val="000000"/>
          <w:sz w:val="20"/>
          <w:u w:val="none"/>
        </w:rPr>
        <w:t xml:space="preserve">第4回日本腫瘍学会,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智,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川井 克司, 熊谷 芳宏, 木庭 義和, 木村 涼平, 小泉 政啓, 児玉 公道 : </w:t>
      </w:r>
      <w:r>
        <w:rPr>
          <w:rFonts w:ascii="" w:hAnsi="" w:cs="" w:eastAsia=""/>
          <w:b w:val="false"/>
          <w:i w:val="false"/>
          <w:strike w:val="false"/>
          <w:color w:val="000000"/>
          <w:sz w:val="20"/>
          <w:u w:val="none"/>
        </w:rPr>
        <w:t xml:space="preserve">最上浅上腕動脈について, </w:t>
      </w:r>
      <w:r>
        <w:rPr>
          <w:rFonts w:ascii="" w:hAnsi="" w:cs="" w:eastAsia=""/>
          <w:b w:val="false"/>
          <w:i w:val="true"/>
          <w:strike w:val="false"/>
          <w:color w:val="000000"/>
          <w:sz w:val="20"/>
          <w:u w:val="none"/>
        </w:rPr>
        <w:t xml:space="preserve">第114回日本解剖学会総会・全国学術集会,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臨床家のための口腔顎顔面解剖アトラス,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"局所解剖を理解するために必要な系統解剖学の知識" 臨床家のための口腔顎顔面解剖アトラス, 北村清一郎 編著,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Masui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effects of far-infrared ray (FIR) on human hepatocellular carcinoma cells HepG2 and their tumors, </w:t>
      </w:r>
      <w:r>
        <w:rPr>
          <w:rFonts w:ascii="" w:hAnsi="" w:cs="" w:eastAsia=""/>
          <w:b w:val="false"/>
          <w:i w:val="true"/>
          <w:strike w:val="false"/>
          <w:color w:val="000000"/>
          <w:sz w:val="20"/>
          <w:u w:val="single"/>
        </w:rPr>
        <w:t>Journal of Cancer Science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vessels around the kidneys, </w:t>
      </w:r>
      <w:r>
        <w:rPr>
          <w:rFonts w:ascii="" w:hAnsi="" w:cs="" w:eastAsia=""/>
          <w:b w:val="false"/>
          <w:i w:val="true"/>
          <w:strike w:val="false"/>
          <w:color w:val="000000"/>
          <w:sz w:val="20"/>
          <w:u w:val="none"/>
        </w:rPr>
        <w:t xml:space="preserve">2009年度第11回人体解剖学実習セミナー・熊本報告集, </w:t>
      </w:r>
      <w:r>
        <w:rPr>
          <w:rFonts w:ascii="" w:hAnsi="" w:cs="" w:eastAsia=""/>
          <w:b w:val="false"/>
          <w:i w:val="false"/>
          <w:strike w:val="false"/>
          <w:color w:val="000000"/>
          <w:sz w:val="20"/>
          <w:u w:val="none"/>
        </w:rPr>
        <w:t>229-233,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歯床の形態と口腔周辺の解剖構造, </w:t>
      </w:r>
      <w:r>
        <w:rPr>
          <w:rFonts w:ascii="" w:hAnsi="" w:cs="" w:eastAsia=""/>
          <w:b w:val="false"/>
          <w:i w:val="true"/>
          <w:strike w:val="false"/>
          <w:color w:val="000000"/>
          <w:sz w:val="20"/>
          <w:u w:val="none"/>
        </w:rPr>
        <w:t xml:space="preserve">デンタルダイアモンド増刊号 総義歯難症例への対応 その理論と実際,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164-174,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Ishibashi Jun,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益井 孝文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 Infrared Ray(FIR)on Human Hepatoma Cell HepG2, </w:t>
      </w:r>
      <w:r>
        <w:rPr>
          <w:rFonts w:ascii="" w:hAnsi="" w:cs="" w:eastAsia=""/>
          <w:b w:val="false"/>
          <w:i w:val="true"/>
          <w:strike w:val="false"/>
          <w:color w:val="000000"/>
          <w:sz w:val="20"/>
          <w:u w:val="none"/>
        </w:rPr>
        <w:t xml:space="preserve">The 34th International Conference on Infrared,Millimeter,and Terahertz Waves,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遠赤外線が種々の培養癌細胞および移植癌に与える影響, </w:t>
      </w:r>
      <w:r>
        <w:rPr>
          <w:rFonts w:ascii="" w:hAnsi="" w:cs="" w:eastAsia=""/>
          <w:b w:val="false"/>
          <w:i w:val="true"/>
          <w:strike w:val="false"/>
          <w:color w:val="000000"/>
          <w:sz w:val="20"/>
          <w:u w:val="none"/>
        </w:rPr>
        <w:t xml:space="preserve">第13回日本統合医療学会,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口腔顎顔面領域における筋膜隙の局所解剖学,, </w:t>
      </w:r>
      <w:r>
        <w:rPr>
          <w:rFonts w:ascii="" w:hAnsi="" w:cs="" w:eastAsia=""/>
          <w:b w:val="false"/>
          <w:i w:val="true"/>
          <w:strike w:val="false"/>
          <w:color w:val="000000"/>
          <w:sz w:val="20"/>
          <w:u w:val="none"/>
        </w:rPr>
        <w:t xml:space="preserve">四国歯学会 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頭頸部の筋膜隙—その構成と交通関係, </w:t>
      </w:r>
      <w:r>
        <w:rPr>
          <w:rFonts w:ascii="" w:hAnsi="" w:cs="" w:eastAsia=""/>
          <w:b w:val="false"/>
          <w:i w:val="true"/>
          <w:strike w:val="false"/>
          <w:color w:val="000000"/>
          <w:sz w:val="20"/>
          <w:u w:val="none"/>
        </w:rPr>
        <w:t xml:space="preserve">第115回日本解剖学会総会・全国学術集会・シンポジウム,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ヒト肝細胞癌細胞HepG2に対する遠赤外線の影響, </w:t>
      </w:r>
      <w:r>
        <w:rPr>
          <w:rFonts w:ascii="" w:hAnsi="" w:cs="" w:eastAsia=""/>
          <w:b w:val="false"/>
          <w:i w:val="true"/>
          <w:strike w:val="false"/>
          <w:color w:val="000000"/>
          <w:sz w:val="20"/>
          <w:u w:val="none"/>
        </w:rPr>
        <w:t xml:space="preserve">第115回日本解剖学会総会・全国学術集会,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anatomical study on the muscle structure of the horse soft palate, </w:t>
      </w:r>
      <w:r>
        <w:rPr>
          <w:rFonts w:ascii="" w:hAnsi="" w:cs="" w:eastAsia=""/>
          <w:b w:val="false"/>
          <w:i w:val="true"/>
          <w:strike w:val="false"/>
          <w:color w:val="000000"/>
          <w:sz w:val="20"/>
          <w:u w:val="none"/>
        </w:rPr>
        <w:t xml:space="preserve">The 115th Annual Meeting of the Japanese Association Anatomists, </w:t>
      </w:r>
      <w:r>
        <w:rPr>
          <w:rFonts w:ascii="" w:hAnsi="" w:cs="" w:eastAsia=""/>
          <w:b w:val="false"/>
          <w:i w:val="false"/>
          <w:strike w:val="false"/>
          <w:color w:val="000000"/>
          <w:sz w:val="20"/>
          <w:u w:val="none"/>
        </w:rPr>
        <w:t>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∼ポアレスな肌へ∼,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ray radiation inhibits the proliferation of A549, HSC and Sa3 cancer cells through enhancing the expression of ATF3 gene, </w:t>
      </w:r>
      <w:r>
        <w:rPr>
          <w:rFonts w:ascii="" w:hAnsi="" w:cs="" w:eastAsia=""/>
          <w:b w:val="false"/>
          <w:i w:val="true"/>
          <w:strike w:val="false"/>
          <w:color w:val="000000"/>
          <w:sz w:val="20"/>
          <w:u w:val="single"/>
        </w:rPr>
        <w:t>Journal of Electromagnetic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Shine-Od Dalkhsuren, Yukari Tsukada,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Fanctional materials from coating of reconstructed extracellular matrix at the surface of bioactive layer on titanium, </w:t>
      </w:r>
      <w:r>
        <w:rPr>
          <w:rFonts w:ascii="" w:hAnsi="" w:cs="" w:eastAsia=""/>
          <w:b w:val="false"/>
          <w:i w:val="true"/>
          <w:strike w:val="false"/>
          <w:color w:val="000000"/>
          <w:sz w:val="20"/>
          <w:u w:val="none"/>
        </w:rPr>
        <w:t xml:space="preserve">THE 6th Asian Science Seminar in Taipei,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Radiation Effect of Far Infrared Ray (FIR) on Cancer were Controlled by Heat Shock Protein 70 (HSP70), </w:t>
      </w:r>
      <w:r>
        <w:rPr>
          <w:rFonts w:ascii="" w:hAnsi="" w:cs="" w:eastAsia=""/>
          <w:b w:val="false"/>
          <w:i w:val="true"/>
          <w:strike w:val="false"/>
          <w:color w:val="000000"/>
          <w:sz w:val="20"/>
          <w:u w:val="none"/>
        </w:rPr>
        <w:t xml:space="preserve">BIT's 4th Annual Protein and Peptide Sience,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チタン表面のコラーゲン繊維の構造, </w:t>
      </w:r>
      <w:r>
        <w:rPr>
          <w:rFonts w:ascii="" w:hAnsi="" w:cs="" w:eastAsia=""/>
          <w:b w:val="false"/>
          <w:i w:val="true"/>
          <w:strike w:val="false"/>
          <w:color w:val="000000"/>
          <w:sz w:val="20"/>
          <w:u w:val="none"/>
        </w:rPr>
        <w:t xml:space="preserve">日本歯科理工学会近畿中四国支部,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Rhyolite 粒子含有繊維の血液に与える効果,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シン・オド ダルクシュレン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角化上皮の毛包および毛穴の形態とその形態に及ぼすLEDおよび遠赤外線エネルギー照射効果, </w:t>
      </w:r>
      <w:r>
        <w:rPr>
          <w:rFonts w:ascii="" w:hAnsi="" w:cs="" w:eastAsia=""/>
          <w:b w:val="false"/>
          <w:i w:val="true"/>
          <w:strike w:val="false"/>
          <w:color w:val="000000"/>
          <w:sz w:val="20"/>
          <w:u w:val="none"/>
        </w:rPr>
        <w:t xml:space="preserve">日本解剖学会中国・四国支部,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遠赤外線の肝細胞癌HepG2の増殖に及ぼす影響, </w:t>
      </w:r>
      <w:r>
        <w:rPr>
          <w:rFonts w:ascii="" w:hAnsi="" w:cs="" w:eastAsia=""/>
          <w:b w:val="false"/>
          <w:i w:val="true"/>
          <w:strike w:val="false"/>
          <w:color w:val="000000"/>
          <w:sz w:val="20"/>
          <w:u w:val="none"/>
        </w:rPr>
        <w:t xml:space="preserve">日本赤外線学会,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徳島大学歯学部解剖学分野におけるコ・メディカル教育支援, </w:t>
      </w:r>
      <w:r>
        <w:rPr>
          <w:rFonts w:ascii="" w:hAnsi="" w:cs="" w:eastAsia=""/>
          <w:b w:val="false"/>
          <w:i w:val="true"/>
          <w:strike w:val="false"/>
          <w:color w:val="000000"/>
          <w:sz w:val="20"/>
          <w:u w:val="none"/>
        </w:rPr>
        <w:t xml:space="preserve">第65回中国・四国支部学術集会,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塚田 ゆかり,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毛穴の構造と皮脂腺分泌に与える遠赤外線照射効果,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道脇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 </w:t>
      </w:r>
      <w:r>
        <w:rPr>
          <w:rFonts w:ascii="" w:hAnsi="" w:cs="" w:eastAsia=""/>
          <w:b w:val="false"/>
          <w:i w:val="false"/>
          <w:strike w:val="false"/>
          <w:color w:val="000000"/>
          <w:sz w:val="20"/>
          <w:u w:val="none"/>
        </w:rPr>
        <w:t xml:space="preserve">嚥下運動の動的解剖モデルの製作ー嚥下のメカニズム解明に向けてー,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Dalkhsuren Shine-Od, Tatsuo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muscle between the palatopharyngeus and the superior pharyngeal constrictor:a gross anatomical study in the human,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Yukari Tsukada, Tatsuo Ishikawa,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Far-Infrared Ray (FIR) radiation on the pore structure and sebaceous glad secretion,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Cell, An overview of studies in hematology., --- The effects of the far-infrared Ray (FIR) energy radiation on living body. ---,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medical treatment effects of far infrared ray (FIR) radiation on cancer were controlled by heat shock protein 70 (HSP70), </w:t>
      </w:r>
      <w:r>
        <w:rPr>
          <w:rFonts w:ascii="" w:hAnsi="" w:cs="" w:eastAsia=""/>
          <w:b w:val="false"/>
          <w:i w:val="true"/>
          <w:strike w:val="false"/>
          <w:color w:val="000000"/>
          <w:sz w:val="20"/>
          <w:u w:val="none"/>
        </w:rPr>
        <w:t xml:space="preserve">BIT's 4th Annual World Cancer Congress,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cream and rayon fibers containing particles of Rhyolite on water and blood,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new biomaterials with ability of bone induction, </w:t>
      </w:r>
      <w:r>
        <w:rPr>
          <w:rFonts w:ascii="" w:hAnsi="" w:cs="" w:eastAsia=""/>
          <w:b w:val="false"/>
          <w:i w:val="true"/>
          <w:strike w:val="false"/>
          <w:color w:val="000000"/>
          <w:sz w:val="20"/>
          <w:u w:val="none"/>
        </w:rPr>
        <w:t xml:space="preserve">SIB1011Kyoto Satellite Symposium,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顎顔面と前頸部の筋膜と筋膜隙, </w:t>
      </w:r>
      <w:r>
        <w:rPr>
          <w:rFonts w:ascii="" w:hAnsi="" w:cs="" w:eastAsia=""/>
          <w:b w:val="false"/>
          <w:i w:val="true"/>
          <w:strike w:val="false"/>
          <w:color w:val="000000"/>
          <w:sz w:val="20"/>
          <w:u w:val="none"/>
        </w:rPr>
        <w:t xml:space="preserve">人類形態科学,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Dalkhsuren Shine-Od : </w:t>
      </w:r>
      <w:r>
        <w:rPr>
          <w:rFonts w:ascii="" w:hAnsi="" w:cs="" w:eastAsia=""/>
          <w:b w:val="false"/>
          <w:i w:val="false"/>
          <w:strike w:val="false"/>
          <w:color w:val="000000"/>
          <w:sz w:val="20"/>
          <w:u w:val="none"/>
        </w:rPr>
        <w:t xml:space="preserve">The papillae of the human tongue, </w:t>
      </w:r>
      <w:r>
        <w:rPr>
          <w:rFonts w:ascii="" w:hAnsi="" w:cs="" w:eastAsia=""/>
          <w:b w:val="false"/>
          <w:i w:val="true"/>
          <w:strike w:val="false"/>
          <w:color w:val="000000"/>
          <w:sz w:val="20"/>
          <w:u w:val="none"/>
        </w:rPr>
        <w:t xml:space="preserve">Tongue Anatomy, Kinematics and Diseases, </w:t>
      </w:r>
      <w:r>
        <w:rPr>
          <w:rFonts w:ascii="" w:hAnsi="" w:cs="" w:eastAsia=""/>
          <w:b w:val="false"/>
          <w:i w:val="false"/>
          <w:strike w:val="false"/>
          <w:color w:val="000000"/>
          <w:sz w:val="20"/>
          <w:u w:val="none"/>
        </w:rPr>
        <w:t>143-154,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study of the human palatopharyngeus muscle throught its entile course from origin to insertion,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morphological features in the death of MCF-7 human breast cancer cells after exposure to anticancer drugs.,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862-869,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頭頸部の人体解剖とCT画像を統合して制作したコンピューター内の立体解剖アトラス,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健三郎, 木下 憲治, 服部 佳子, 鄭 漢忠,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三次元コンピュータグラフィックス(3DCG)を用いた嚥下モデル製作の試みー軟口蓋，舌，咽頭を構成する筋群の協調に関する一考察ー,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パッサーバン隆起の形成に関わる筋に関する肉眼解剖学的研究, </w:t>
      </w:r>
      <w:r>
        <w:rPr>
          <w:rFonts w:ascii="" w:hAnsi="" w:cs="" w:eastAsia=""/>
          <w:b w:val="false"/>
          <w:i w:val="true"/>
          <w:strike w:val="false"/>
          <w:color w:val="000000"/>
          <w:sz w:val="20"/>
          <w:u w:val="none"/>
        </w:rPr>
        <w:t xml:space="preserve">第17回・第18回共催 日本摂食・嚥下リハビリテーション学会学術大会,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ヒト口蓋垂筋の起始,停止,走行に関する肉眼解剖学的研究, </w:t>
      </w:r>
      <w:r>
        <w:rPr>
          <w:rFonts w:ascii="" w:hAnsi="" w:cs="" w:eastAsia=""/>
          <w:b w:val="false"/>
          <w:i w:val="true"/>
          <w:strike w:val="false"/>
          <w:color w:val="000000"/>
          <w:sz w:val="20"/>
          <w:u w:val="none"/>
        </w:rPr>
        <w:t xml:space="preserve">第19回日本摂食嚥下リハビリテーション学会学術集会 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生きた人体の仮想解剖モデルー口腔•顔面•頸部領域に関してー,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健三朗, 鄭 漢忠, 濱田 浩美, 斉藤 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三次元コンピュータグラフィックス(3DCG)を用いた嚥下モデル製作の試み∼舌の詳細構造のモデル化と機能の考察, </w:t>
      </w:r>
      <w:r>
        <w:rPr>
          <w:rFonts w:ascii="" w:hAnsi="" w:cs="" w:eastAsia=""/>
          <w:b w:val="false"/>
          <w:i w:val="true"/>
          <w:strike w:val="false"/>
          <w:color w:val="000000"/>
          <w:sz w:val="20"/>
          <w:u w:val="none"/>
        </w:rPr>
        <w:t xml:space="preserve">第19回日本摂食•嚥下リハビリテーション学会学術集会(倉敷),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口腔顎顔面領域における臨床解剖学教育で留意すべき点を考える, </w:t>
      </w:r>
      <w:r>
        <w:rPr>
          <w:rFonts w:ascii="" w:hAnsi="" w:cs="" w:eastAsia=""/>
          <w:b w:val="false"/>
          <w:i w:val="true"/>
          <w:strike w:val="false"/>
          <w:color w:val="000000"/>
          <w:sz w:val="20"/>
          <w:u w:val="none"/>
        </w:rPr>
        <w:t xml:space="preserve">第119回日本解剖学会総会・全国学術集会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1009-1015,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 --- ー遠赤外線エネルギー照射の正体とその効果ー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伊藤 直樹, 里田 隆博, 里田 隆博, 菊池 貴博 : </w:t>
      </w:r>
      <w:r>
        <w:rPr>
          <w:rFonts w:ascii="" w:hAnsi="" w:cs="" w:eastAsia=""/>
          <w:b w:val="false"/>
          <w:i w:val="false"/>
          <w:strike w:val="false"/>
          <w:color w:val="000000"/>
          <w:sz w:val="20"/>
          <w:u w:val="none"/>
        </w:rPr>
        <w:t xml:space="preserve">三次元コンピュータグラフィックス(3DCG)でみたヒト口蓋筋の三次元配列, </w:t>
      </w:r>
      <w:r>
        <w:rPr>
          <w:rFonts w:ascii="" w:hAnsi="" w:cs="" w:eastAsia=""/>
          <w:b w:val="false"/>
          <w:i w:val="true"/>
          <w:strike w:val="false"/>
          <w:color w:val="000000"/>
          <w:sz w:val="20"/>
          <w:u w:val="none"/>
        </w:rPr>
        <w:t xml:space="preserve">第19回日本摂食嚥下リハビリテーション学会・学術大会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舌骨上・下筋群および咽頭収縮筋と挙上筋が織りなす，嚥下時の舌骨と甲状・輪状軟骨および咽頭壁の動き,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鄭 漢忠, 松崎 博季, 斉藤 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三次元コンピューターグラフィックス(3DCG)を用いた嚥下モデル制作の試みー舌筋の走行の再現,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Masui,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Sublingual Artery.,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殿谷 遥, 服部 元史 : </w:t>
      </w:r>
      <w:r>
        <w:rPr>
          <w:rFonts w:ascii="" w:hAnsi="" w:cs="" w:eastAsia=""/>
          <w:b w:val="false"/>
          <w:i w:val="false"/>
          <w:strike w:val="false"/>
          <w:color w:val="000000"/>
          <w:sz w:val="20"/>
          <w:u w:val="none"/>
        </w:rPr>
        <w:t xml:space="preserve">嚥下に関する筋骨格系のフォトリアルな3DCGの作成,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ヒト舌動脈の走行経路に関する肉眼解剖学的研究,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1532-1545,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195-203, 2017.</w:t>
      </w:r>
    </w:p>
    <w:p>
      <w:pPr>
        <w:numPr>
          <w:numId w:val="17"/>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1191-1201,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72-84,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R619-R633,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1127-1129,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1240-1242,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