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工藤 保誠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歯科基礎医学会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(代議員 [2012年4月〜2025年3月]).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工藤 保誠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歯科基礎医学会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(代議員 [2012年4月〜2025年3月]).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工藤 保誠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RNAi研究会,  (役員 [2021年4月〜2025年3月]).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工藤 保誠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口腔医科学フロンティア研究会,  (世話人 [2021年4月〜2025年3月]).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工藤 保誠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日本薬理学会,  (評議員 [2021年4月〜2025年3月]).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工藤 保誠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歯科基礎医学会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(代議員 [2012年4月〜2025年3月]).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工藤 保誠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RNAi研究会,  (役員 [2021年4月〜2025年3月]).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工藤 保誠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口腔医科学フロンティア研究会,  (世話人 [2021年4月〜2025年3月]).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工藤 保誠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日本薬理学会,  (評議員 [2021年4月〜2025年3月]).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工藤 保誠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歯科基礎医学会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(代議員 [2012年4月〜2025年3月]).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工藤 保誠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RNAi研究会,  (役員 [2021年4月〜2025年3月]).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工藤 保誠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先端歯学国際教育研究ネットワーク,  (ネットワーク委員 [2023年7月〜2025年7月]).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工藤 保誠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口腔医科学フロンティア研究会,  (世話人 [2021年4月〜2025年3月]).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工藤 保誠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日本薬理学会,  (評議員 [2021年4月〜2025年3月]).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工藤 保誠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歯科基礎医学会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(代議員 [2012年4月〜2025年3月]).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工藤 保誠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RNAi研究会,  (役員 [2021年4月〜2025年3月]).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工藤 保誠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先端歯学国際教育研究ネットワーク,  (ネットワーク委員 [2023年7月〜2025年7月]).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工藤 保誠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口腔医科学フロンティア研究会,  (世話人 [2021年4月〜2025年3月]).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工藤 保誠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日本薬理学会,  (評議員 [2021年4月〜2025年3月]).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工藤 保誠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先端歯学国際教育研究ネットワーク,  (ネットワーク委員 [2023年7月〜2025年7月]).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