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10"/>
        </w:numPr>
        <w:autoSpaceDE w:val="off"/>
        <w:autoSpaceDN w:val="off"/>
        <w:spacing w:line="-240" w:lineRule="auto"/>
        <w:ind w:left="30"/>
      </w:pP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fフッ素および銀を含むDLC成膜アクリルレジンの耐歯ブラシ磨耗性に関する研究, 日本歯科理工学会学術講演会発表優秀賞, </w:t>
      </w:r>
      <w:r>
        <w:rPr>
          <w:rFonts w:ascii="" w:hAnsi="" w:cs="" w:eastAsia=""/>
          <w:b w:val="false"/>
          <w:i w:val="false"/>
          <w:strike w:val="false"/>
          <w:color w:val="000000"/>
          <w:sz w:val="20"/>
          <w:u w:val="single"/>
        </w:rPr>
        <w:t>日本歯科理工学会</w:t>
      </w:r>
      <w:r>
        <w:rPr>
          <w:rFonts w:ascii="" w:hAnsi="" w:cs="" w:eastAsia=""/>
          <w:b w:val="false"/>
          <w:i w:val="false"/>
          <w:strike w:val="false"/>
          <w:color w:val="000000"/>
          <w:sz w:val="20"/>
          <w:u w:val="none"/>
        </w:rPr>
        <w:t>, 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長期入院重症心身障害児・者の口腔内状況, 塩田賞, </w:t>
      </w:r>
      <w:r>
        <w:rPr>
          <w:rFonts w:ascii="" w:hAnsi="" w:cs="" w:eastAsia=""/>
          <w:b w:val="false"/>
          <w:i w:val="false"/>
          <w:strike w:val="false"/>
          <w:color w:val="000000"/>
          <w:sz w:val="20"/>
          <w:u w:val="single"/>
        </w:rPr>
        <w:t>国立医療学会</w:t>
      </w:r>
      <w:r>
        <w:rPr>
          <w:rFonts w:ascii="" w:hAnsi="" w:cs="" w:eastAsia=""/>
          <w:b w:val="false"/>
          <w:i w:val="false"/>
          <w:strike w:val="false"/>
          <w:color w:val="000000"/>
          <w:sz w:val="20"/>
          <w:u w:val="none"/>
        </w:rPr>
        <w:t>, 2009年10月.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Epithelial-mesenchymal interaction reduces inhibitory effects of fluoride on proliferation and enamel matrix expression in dental epithelial cells, Pediatric Dental Journal 優秀論文賞, </w:t>
      </w:r>
      <w:r>
        <w:rPr>
          <w:rFonts w:ascii="" w:hAnsi="" w:cs="" w:eastAsia=""/>
          <w:b w:val="false"/>
          <w:i w:val="false"/>
          <w:strike w:val="false"/>
          <w:color w:val="000000"/>
          <w:sz w:val="20"/>
          <w:u w:val="single"/>
        </w:rPr>
        <w:t>日本小児歯科学会</w:t>
      </w:r>
      <w:r>
        <w:rPr>
          <w:rFonts w:ascii="" w:hAnsi="" w:cs="" w:eastAsia=""/>
          <w:b w:val="false"/>
          <w:i w:val="false"/>
          <w:strike w:val="false"/>
          <w:color w:val="000000"/>
          <w:sz w:val="20"/>
          <w:u w:val="none"/>
        </w:rPr>
        <w:t>,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ギャップ結合分子パネキシン3の軟骨形成過程における役割, 平成25年度康楽賞,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2014年1月.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a tooth-surface coating material to teeth with discolored crowns, Pediatric Dental Journal 優秀論文賞, </w:t>
      </w:r>
      <w:r>
        <w:rPr>
          <w:rFonts w:ascii="" w:hAnsi="" w:cs="" w:eastAsia=""/>
          <w:b w:val="false"/>
          <w:i w:val="false"/>
          <w:strike w:val="false"/>
          <w:color w:val="000000"/>
          <w:sz w:val="20"/>
          <w:u w:val="single"/>
        </w:rPr>
        <w:t>日本小児歯科学会</w:t>
      </w:r>
      <w:r>
        <w:rPr>
          <w:rFonts w:ascii="" w:hAnsi="" w:cs="" w:eastAsia=""/>
          <w:b w:val="false"/>
          <w:i w:val="false"/>
          <w:strike w:val="false"/>
          <w:color w:val="000000"/>
          <w:sz w:val="20"/>
          <w:u w:val="none"/>
        </w:rPr>
        <w:t>,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愛美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p-HPPHを分子標的としたフェニトインによる歯肉増殖症に対する新規治療薬の開発, 優秀ポスター賞, </w:t>
      </w:r>
      <w:r>
        <w:rPr>
          <w:rFonts w:ascii="" w:hAnsi="" w:cs="" w:eastAsia=""/>
          <w:b w:val="false"/>
          <w:i w:val="false"/>
          <w:strike w:val="false"/>
          <w:color w:val="000000"/>
          <w:sz w:val="20"/>
          <w:u w:val="single"/>
        </w:rPr>
        <w:t>日本障害者歯科学会</w:t>
      </w:r>
      <w:r>
        <w:rPr>
          <w:rFonts w:ascii="" w:hAnsi="" w:cs="" w:eastAsia=""/>
          <w:b w:val="false"/>
          <w:i w:val="false"/>
          <w:strike w:val="false"/>
          <w:color w:val="000000"/>
          <w:sz w:val="20"/>
          <w:u w:val="none"/>
        </w:rPr>
        <w:t>, 2014年11月.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象牙質修復に関わる間葉系幹細胞の乳歯歯髄細胞由来SDF-1αによる制御, 優秀発表賞, </w:t>
      </w:r>
      <w:r>
        <w:rPr>
          <w:rFonts w:ascii="" w:hAnsi="" w:cs="" w:eastAsia=""/>
          <w:b w:val="false"/>
          <w:i w:val="false"/>
          <w:strike w:val="false"/>
          <w:color w:val="000000"/>
          <w:sz w:val="20"/>
          <w:u w:val="single"/>
        </w:rPr>
        <w:t>日本小児歯科学会</w:t>
      </w:r>
      <w:r>
        <w:rPr>
          <w:rFonts w:ascii="" w:hAnsi="" w:cs="" w:eastAsia=""/>
          <w:b w:val="false"/>
          <w:i w:val="false"/>
          <w:strike w:val="false"/>
          <w:color w:val="000000"/>
          <w:sz w:val="20"/>
          <w:u w:val="none"/>
        </w:rPr>
        <w:t>, 2015年5月.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林 光一, 村澤 瑛里子,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ヒト乳歯歯髄細胞によるSDF-1αの発現はTGF-βを介してFGF-2により負に制御されている, 優秀発表賞, </w:t>
      </w:r>
      <w:r>
        <w:rPr>
          <w:rFonts w:ascii="" w:hAnsi="" w:cs="" w:eastAsia=""/>
          <w:b w:val="false"/>
          <w:i w:val="false"/>
          <w:strike w:val="false"/>
          <w:color w:val="000000"/>
          <w:sz w:val="20"/>
          <w:u w:val="single"/>
        </w:rPr>
        <w:t>四国歯学会</w:t>
      </w:r>
      <w:r>
        <w:rPr>
          <w:rFonts w:ascii="" w:hAnsi="" w:cs="" w:eastAsia=""/>
          <w:b w:val="false"/>
          <w:i w:val="false"/>
          <w:strike w:val="false"/>
          <w:color w:val="000000"/>
          <w:sz w:val="20"/>
          <w:u w:val="none"/>
        </w:rPr>
        <w:t>, 2017年3月.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杉本 明日菜,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宮嵜 彩, 河原林 啓太,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PIEZO1は歯髄細胞の分化運命決定に関与し，象牙芽細胞への分化を促進させる, 最優秀発表賞, </w:t>
      </w:r>
      <w:r>
        <w:rPr>
          <w:rFonts w:ascii="" w:hAnsi="" w:cs="" w:eastAsia=""/>
          <w:b w:val="false"/>
          <w:i w:val="false"/>
          <w:strike w:val="false"/>
          <w:color w:val="000000"/>
          <w:sz w:val="20"/>
          <w:u w:val="single"/>
        </w:rPr>
        <w:t>日本小児歯科学会</w:t>
      </w:r>
      <w:r>
        <w:rPr>
          <w:rFonts w:ascii="" w:hAnsi="" w:cs="" w:eastAsia=""/>
          <w:b w:val="false"/>
          <w:i w:val="false"/>
          <w:strike w:val="false"/>
          <w:color w:val="000000"/>
          <w:sz w:val="20"/>
          <w:u w:val="none"/>
        </w:rPr>
        <w:t>, 2017年5月.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河原林 啓太, 宮嵜 彩,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小児における口腔筋機能療法(MFT)の訓練効果について, 小児歯科学雑誌優秀論文賞, </w:t>
      </w:r>
      <w:r>
        <w:rPr>
          <w:rFonts w:ascii="" w:hAnsi="" w:cs="" w:eastAsia=""/>
          <w:b w:val="false"/>
          <w:i w:val="false"/>
          <w:strike w:val="false"/>
          <w:color w:val="000000"/>
          <w:sz w:val="20"/>
          <w:u w:val="single"/>
        </w:rPr>
        <w:t>日本小児歯科学会</w:t>
      </w:r>
      <w:r>
        <w:rPr>
          <w:rFonts w:ascii="" w:hAnsi="" w:cs="" w:eastAsia=""/>
          <w:b w:val="false"/>
          <w:i w:val="false"/>
          <w:strike w:val="false"/>
          <w:color w:val="000000"/>
          <w:sz w:val="20"/>
          <w:u w:val="none"/>
        </w:rPr>
        <w:t>, 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河原林 啓太,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歯髄培養上清を用いた放射線による唾液腺障害に対する治療効果の検討, 優秀発表賞, </w:t>
      </w:r>
      <w:r>
        <w:rPr>
          <w:rFonts w:ascii="" w:hAnsi="" w:cs="" w:eastAsia=""/>
          <w:b w:val="false"/>
          <w:i w:val="false"/>
          <w:strike w:val="false"/>
          <w:color w:val="000000"/>
          <w:sz w:val="20"/>
          <w:u w:val="single"/>
        </w:rPr>
        <w:t>日本小児歯科学会</w:t>
      </w:r>
      <w:r>
        <w:rPr>
          <w:rFonts w:ascii="" w:hAnsi="" w:cs="" w:eastAsia=""/>
          <w:b w:val="false"/>
          <w:i w:val="false"/>
          <w:strike w:val="false"/>
          <w:color w:val="000000"/>
          <w:sz w:val="20"/>
          <w:u w:val="none"/>
        </w:rPr>
        <w:t>, 2019年6月.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睡眠歯科医学に関する研究, 康楽賞,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2022年2月.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黒厚子 璃佳,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歯髄細胞におけるFGF2によるJNK経路を介したCCL11の発現抑制, 優秀発表賞, </w:t>
      </w:r>
      <w:r>
        <w:rPr>
          <w:rFonts w:ascii="" w:hAnsi="" w:cs="" w:eastAsia=""/>
          <w:b w:val="false"/>
          <w:i w:val="false"/>
          <w:strike w:val="false"/>
          <w:color w:val="000000"/>
          <w:sz w:val="20"/>
          <w:u w:val="single"/>
        </w:rPr>
        <w:t>日本小児歯科学会</w:t>
      </w:r>
      <w:r>
        <w:rPr>
          <w:rFonts w:ascii="" w:hAnsi="" w:cs="" w:eastAsia=""/>
          <w:b w:val="false"/>
          <w:i w:val="false"/>
          <w:strike w:val="false"/>
          <w:color w:val="000000"/>
          <w:sz w:val="20"/>
          <w:u w:val="none"/>
        </w:rPr>
        <w:t>, 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小児OSAに対するアデノイド切除・口蓋扁桃摘出術の新たな適応法の提案 ー上気道流体シミュレーションを用いてー, ベストプレゼンテーション賞, </w:t>
      </w:r>
      <w:r>
        <w:rPr>
          <w:rFonts w:ascii="" w:hAnsi="" w:cs="" w:eastAsia=""/>
          <w:b w:val="false"/>
          <w:i w:val="false"/>
          <w:strike w:val="false"/>
          <w:color w:val="000000"/>
          <w:sz w:val="20"/>
          <w:u w:val="single"/>
        </w:rPr>
        <w:t>日本睡眠学会</w:t>
      </w:r>
      <w:r>
        <w:rPr>
          <w:rFonts w:ascii="" w:hAnsi="" w:cs="" w:eastAsia=""/>
          <w:b w:val="false"/>
          <w:i w:val="false"/>
          <w:strike w:val="false"/>
          <w:color w:val="000000"/>
          <w:sz w:val="20"/>
          <w:u w:val="none"/>
        </w:rPr>
        <w:t>,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宮嵜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河原林 啓太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感謝状, 石井町歯科継続健診, 石井町, 2021年7月.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Does RME improve nasal airway obstruction? CFD study in patients with nasal hypertrophy and adenoids., Award for excellent presentation, Korean Academy of Pediatric Dentistry, Apr. 2023.</w:t>
      </w:r>
    </w:p>
    <w:p>
      <w:pPr>
        <w:numPr>
          <w:numId w:val="24"/>
        </w:numPr>
        <w:autoSpaceDE w:val="off"/>
        <w:autoSpaceDN w:val="off"/>
        <w:spacing w:line="-240" w:lineRule="auto"/>
        <w:ind w:left="30"/>
      </w:pP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Down症候群患者における歯周炎j評価指標(PISA)と歯周病原性細菌叢の関連, 障害者歯科学会, </w:t>
      </w:r>
      <w:r>
        <w:rPr>
          <w:rFonts w:ascii="" w:hAnsi="" w:cs="" w:eastAsia=""/>
          <w:b w:val="false"/>
          <w:i w:val="false"/>
          <w:strike w:val="false"/>
          <w:color w:val="000000"/>
          <w:sz w:val="20"/>
          <w:u w:val="single"/>
        </w:rPr>
        <w:t>日本障害者歯科学会</w:t>
      </w:r>
      <w:r>
        <w:rPr>
          <w:rFonts w:ascii="" w:hAnsi="" w:cs="" w:eastAsia=""/>
          <w:b w:val="false"/>
          <w:i w:val="false"/>
          <w:strike w:val="false"/>
          <w:color w:val="000000"/>
          <w:sz w:val="20"/>
          <w:u w:val="none"/>
        </w:rPr>
        <w:t>, 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Hiroshi Nakagawa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Down症候群における歯周炎評価指標 (PISA)と歯周病原菌叢の関連, -, </w:t>
      </w:r>
      <w:r>
        <w:rPr>
          <w:rFonts w:ascii="" w:hAnsi="" w:cs="" w:eastAsia=""/>
          <w:b w:val="false"/>
          <w:i w:val="false"/>
          <w:strike w:val="false"/>
          <w:color w:val="000000"/>
          <w:sz w:val="20"/>
          <w:u w:val="single"/>
        </w:rPr>
        <w:t>The Japanese Society for Disability and Oral Health</w:t>
      </w:r>
      <w:r>
        <w:rPr>
          <w:rFonts w:ascii="" w:hAnsi="" w:cs="" w:eastAsia=""/>
          <w:b w:val="false"/>
          <w:i w:val="false"/>
          <w:strike w:val="false"/>
          <w:color w:val="000000"/>
          <w:sz w:val="20"/>
          <w:u w:val="none"/>
        </w:rPr>
        <w:t>, Nov. 2023.</w:t>
      </w:r>
    </w:p>
    <w:p>
      <w:pPr>
        <w:numPr>
          <w:numId w:val="24"/>
        </w:numPr>
        <w:autoSpaceDE w:val="off"/>
        <w:autoSpaceDN w:val="off"/>
        <w:spacing w:line="-240" w:lineRule="auto"/>
        <w:ind w:left="30"/>
      </w:pP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奨励賞, 徳島県未来創生文化部未来創生政策課, 2023年12月.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