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優秀教員,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2008年3月.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Chikanori Hashimoto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TEACHER OF THE YEAR,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Faculty of Engineering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Mar. 2009.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上田 隆雄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2010年度優秀教員(建設工学科), 平成22年度 THE TEACHER OF THE YEAR (建設工学科),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2011年1月.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上田 隆雄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郡 政人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細骨材種類がモルタルの近赤外分光スペクトルに与える影響, 土木学会四国支部賞(技術開発賞),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四国支部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2010年5月.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