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臨床栄養管理に対する基礎的および実践的研究, 学会賞, </w:t>
      </w:r>
      <w:r>
        <w:rPr>
          <w:rFonts w:ascii="" w:hAnsi="" w:cs="" w:eastAsia=""/>
          <w:b w:val="false"/>
          <w:i w:val="false"/>
          <w:strike w:val="false"/>
          <w:color w:val="000000"/>
          <w:sz w:val="20"/>
          <w:u w:val="single"/>
        </w:rPr>
        <w:t>日本栄養·食糧学会</w:t>
      </w:r>
      <w:r>
        <w:rPr>
          <w:rFonts w:ascii="" w:hAnsi="" w:cs="" w:eastAsia=""/>
          <w:b w:val="false"/>
          <w:i w:val="false"/>
          <w:strike w:val="false"/>
          <w:color w:val="000000"/>
          <w:sz w:val="20"/>
          <w:u w:val="none"/>
        </w:rPr>
        <w:t>,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ハムスター胸部大動脈の粥状動脈硬化病巣における新規エンドセリン-1, ET-1(1-31)の発現上昇, 三木康楽賞, 財団法人康楽会, 2005年2月.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Hironori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Best Teacher of The Year 2008, Best Teacher of The Year 2008, </w:t>
      </w:r>
      <w:r>
        <w:rPr>
          <w:rFonts w:ascii="" w:hAnsi="" w:cs="" w:eastAsia=""/>
          <w:b w:val="false"/>
          <w:i w:val="false"/>
          <w:strike w:val="false"/>
          <w:color w:val="000000"/>
          <w:sz w:val="20"/>
          <w:u w:val="single"/>
        </w:rPr>
        <w:t>Tokushima University</w:t>
      </w:r>
      <w:r>
        <w:rPr>
          <w:rFonts w:ascii="" w:hAnsi="" w:cs="" w:eastAsia=""/>
          <w:b w:val="false"/>
          <w:i w:val="false"/>
          <w:strike w:val="false"/>
          <w:color w:val="000000"/>
          <w:sz w:val="20"/>
          <w:u w:val="none"/>
        </w:rPr>
        <w:t>, Mar. 2009.</w:t>
      </w:r>
    </w:p>
    <w:p>
      <w:pPr>
        <w:numPr>
          <w:numId w:val="10"/>
        </w:numPr>
        <w:autoSpaceDE w:val="off"/>
        <w:autoSpaceDN w:val="off"/>
        <w:spacing w:line="-240" w:lineRule="auto"/>
        <w:ind w:left="30"/>
      </w:pPr>
      <w:r>
        <w:rPr>
          <w:rFonts w:ascii="" w:hAnsi="" w:cs="" w:eastAsia=""/>
          <w:b w:val="true"/>
          <w:i w:val="false"/>
          <w:strike w:val="false"/>
          <w:color w:val="000000"/>
          <w:sz w:val="20"/>
          <w:u w:val="single"/>
        </w:rPr>
        <w:t>Van Nguyen Nhien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Van Nguyen Nhien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Le Nguyen Bao Khanh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Nguyen Xuan Ninh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Le Thi Kim Chung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Association of low serum selenium with anemia among adolescent girls living in rural Vietnam, The 13th John M. Kinney Awards, Nutrition: The International Journal of Applied and Basic Nutritional Sciences, Mar.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山本 浩範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腎不全における腸管鉄代謝異常の分子メカニズムの解明, 優秀発表賞, トランスポーター研究会,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山本 浩範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Klotho-FGF23シグナル異常によるスタニオカルシン2の発現亢進と血管平滑筋細胞のリン酸誘導性石灰化の抑制, 高得点演題賞, </w:t>
      </w:r>
      <w:r>
        <w:rPr>
          <w:rFonts w:ascii="" w:hAnsi="" w:cs="" w:eastAsia=""/>
          <w:b w:val="false"/>
          <w:i w:val="false"/>
          <w:strike w:val="false"/>
          <w:color w:val="000000"/>
          <w:sz w:val="20"/>
          <w:u w:val="single"/>
        </w:rPr>
        <w:t>日本骨代謝学会</w:t>
      </w:r>
      <w:r>
        <w:rPr>
          <w:rFonts w:ascii="" w:hAnsi="" w:cs="" w:eastAsia=""/>
          <w:b w:val="false"/>
          <w:i w:val="false"/>
          <w:strike w:val="false"/>
          <w:color w:val="000000"/>
          <w:sz w:val="20"/>
          <w:u w:val="none"/>
        </w:rPr>
        <w:t>,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Hironori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パラチノースとオレイン酸の組み合わせ食による肥満モデルラットの糖・脂質代謝異常抑制効果, Travel Award, 日本消化吸収学会, Oct. 2010.</w:t>
      </w:r>
    </w:p>
    <w:p>
      <w:pPr>
        <w:numPr>
          <w:numId w:val="13"/>
        </w:numPr>
        <w:autoSpaceDE w:val="off"/>
        <w:autoSpaceDN w:val="off"/>
        <w:spacing w:line="-240" w:lineRule="auto"/>
        <w:ind w:left="30"/>
      </w:pP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医学部優秀教育賞, </w:t>
      </w:r>
      <w:r>
        <w:rPr>
          <w:rFonts w:ascii="" w:hAnsi="" w:cs="" w:eastAsia=""/>
          <w:b w:val="false"/>
          <w:i w:val="false"/>
          <w:strike w:val="false"/>
          <w:color w:val="000000"/>
          <w:sz w:val="20"/>
          <w:u w:val="single"/>
        </w:rPr>
        <w:t>医学部</w:t>
      </w:r>
      <w:r>
        <w:rPr>
          <w:rFonts w:ascii="" w:hAnsi="" w:cs="" w:eastAsia=""/>
          <w:b w:val="false"/>
          <w:i w:val="false"/>
          <w:strike w:val="false"/>
          <w:color w:val="000000"/>
          <w:sz w:val="20"/>
          <w:u w:val="none"/>
        </w:rPr>
        <w:t>,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Decline in anthropometric exaluation predicts a poor prognosis in geriatric patients., ネスレ科学財団論文賞, ネスレ栄養科学財団, 2012年9月.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 of whey peptide based formula in septic mice, アメリカ集中治療医学会, 2014年1月.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Horikawa Yousuke, </w:t>
      </w:r>
      <w:r>
        <w:rPr>
          <w:rFonts w:ascii="" w:hAnsi="" w:cs="" w:eastAsia=""/>
          <w:b w:val="true"/>
          <w:i w:val="false"/>
          <w:strike w:val="false"/>
          <w:color w:val="000000"/>
          <w:sz w:val="20"/>
          <w:u w:val="single"/>
        </w:rPr>
        <w:t>Rie Tsutsumi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Tsutsumi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Whey protein diets can limit inflammation and oxidative stress in the critically ill., Annual GI/Nutrition Specialty Award, the Society of Critical Care Medicine, Jan.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(定食部門)「野菜たっぷり阿波DASH食【胸躍る 阿波踊りカレー 味わって】」, 優秀賞, 平成25年度国循ご当地かるしおレシピプロジェクトS-1g, 2014年1月.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 医学部優秀教育賞,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リン負荷指数の妥当性について, 川上賞, 日本腎不全栄養研究会, 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 Nishimoto,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Y Higashikuni, K Tanaka, Y Hirata,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activation of toll-like receptor 9 deteriorates blood flow recovery after hind-limb ischemia., ESC Congress 2015 ベストポスター賞, European Society of Cardiology,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日本静脈経腸栄養学会 基礎実験的研究者助成,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頭頸部癌化学放射線療法において治療開始時のクレアチニン身長係数が有害事象や治療中断にあたえる影響, NUTRI YOUNG INVESTIGATOR AWARD, 日本静脈経腸栄養学会,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医学部優秀教育賞,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2016年3月.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新井田 裕樹, </w:t>
      </w:r>
      <w:r>
        <w:rPr>
          <w:rFonts w:ascii="" w:hAnsi="" w:cs="" w:eastAsia=""/>
          <w:b w:val="true"/>
          <w:i w:val="false"/>
          <w:strike w:val="false"/>
          <w:color w:val="000000"/>
          <w:sz w:val="20"/>
          <w:u w:val="single"/>
        </w:rPr>
        <w:t>増田 真志</w:t>
      </w:r>
      <w:r>
        <w:rPr>
          <w:rFonts w:ascii="" w:hAnsi="" w:cs="" w:eastAsia=""/>
          <w:b w:val="true"/>
          <w:i w:val="false"/>
          <w:strike w:val="false"/>
          <w:color w:val="000000"/>
          <w:sz w:val="20"/>
          <w:u w:val="none"/>
        </w:rPr>
        <w:t xml:space="preserve">, 吉澤 和香, </w:t>
      </w: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慢性腎臓病に伴う脂質代謝異常がProtein Energy Wastingに与える影響, 学生奨励賞, 日本栄養·食糧学会 中国・四国支部, 2016年11月.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Best Teacher of the Year 2017, Best Teacher of the Year 2017, 徳島大学 医学部長,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若手研究者賞, 徳島県科学技術大賞,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大豆栄養成分に関するsoyology研究, 康楽賞, 公益財団法人康楽会,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中本 真理子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大豆製品および大豆含有成分摂取の健康寄与効果を探る疫学的検討, 岡奨学賞, 徳島大学医学部, 2019年1月.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低カロリーでも満腹・満足度が高い栄養組成基準マニュアル「デンシエット」を開発, YIA(若手研究独創賞), 第23回日本病態栄養学会学術集会, 2020年1月.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中本 真理子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医学部優秀教育賞, 医学部優秀教育賞, 徳島大学医学部, 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対面の聞き取り調査を必要としないメタボローム解析を用いた食事の栄養検査法の構築―肉と魚介類の比較―, フェローシップ賞, 第36回日本臨床代謝栄養学会,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カロリー密度に注目したデンシエット弁当による研究を社会実装化する取り組み, 第1回 徳島大学女性研究者イノベーションアワード, 徳島大学AWAサポートセンター,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低カロリーでも満腹・満足度が高い栄養組成基準マニュアル「デンシエット」を開発, 徳島県科学技術大賞(科学技術振興部門),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増田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小胞体ストレスを介した慢性腎臓病の病態進行機序の解明, 徳島大学令和3年度若手研究者学長表彰制度 若手研究者学長賞,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消化器癌患者において低筋量と低筋力のいずれが予後予測に有用か, 若手研究独創賞, 第24・25回日本病態栄養学会年次学術集会,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消化器癌患者において低筋量と低筋力のいずれが予後予測に有用か, 一般演題座長賞, 第24・25回日本病態栄養学会年次学術集会, 2022年1月.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増田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慢性腎臓病における脂溶性生理活性物質の病態生理学的役割の解明, 大学院 医歯薬学研究部長表彰,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大南 博和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栄養学優秀教育賞, 医学部優秀教育賞, </w:t>
      </w:r>
      <w:r>
        <w:rPr>
          <w:rFonts w:ascii="" w:hAnsi="" w:cs="" w:eastAsia=""/>
          <w:b w:val="false"/>
          <w:i w:val="false"/>
          <w:strike w:val="false"/>
          <w:color w:val="000000"/>
          <w:sz w:val="20"/>
          <w:u w:val="single"/>
        </w:rPr>
        <w:t>医学部</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増田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骨ミネラル代謝異常における脂溶性ビタミンおよび生理活性脂質の病態生理学的役割の研究, 日本ビタミン学会 奨励賞, </w:t>
      </w:r>
      <w:r>
        <w:rPr>
          <w:rFonts w:ascii="" w:hAnsi="" w:cs="" w:eastAsia=""/>
          <w:b w:val="false"/>
          <w:i w:val="false"/>
          <w:strike w:val="false"/>
          <w:color w:val="000000"/>
          <w:sz w:val="20"/>
          <w:u w:val="single"/>
        </w:rPr>
        <w:t>日本ビタミン学会</w:t>
      </w:r>
      <w:r>
        <w:rPr>
          <w:rFonts w:ascii="" w:hAnsi="" w:cs="" w:eastAsia=""/>
          <w:b w:val="false"/>
          <w:i w:val="false"/>
          <w:strike w:val="false"/>
          <w:color w:val="000000"/>
          <w:sz w:val="20"/>
          <w:u w:val="none"/>
        </w:rPr>
        <w:t>, 2022年6月.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徳島県栄養士会会長表彰, 徳島県栄養士会,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和泉 優奈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骨格筋による新たな体温維持機構の発見と その制御因子の同定, Young Investigator's Award (YIA) 優秀賞, 日本筋学会,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丸山 祐昌, </w:t>
      </w:r>
      <w:r>
        <w:rPr>
          <w:rFonts w:ascii="" w:hAnsi="" w:cs="" w:eastAsia=""/>
          <w:b w:val="true"/>
          <w:i w:val="false"/>
          <w:strike w:val="false"/>
          <w:color w:val="000000"/>
          <w:sz w:val="20"/>
          <w:u w:val="single"/>
        </w:rPr>
        <w:t>増田 真志</w:t>
      </w:r>
      <w:r>
        <w:rPr>
          <w:rFonts w:ascii="" w:hAnsi="" w:cs="" w:eastAsia=""/>
          <w:b w:val="true"/>
          <w:i w:val="false"/>
          <w:strike w:val="false"/>
          <w:color w:val="000000"/>
          <w:sz w:val="20"/>
          <w:u w:val="none"/>
        </w:rPr>
        <w:t xml:space="preserve">, 木村 玲奈, 山本 菜摘, </w:t>
      </w:r>
      <w:r>
        <w:rPr>
          <w:rFonts w:ascii="" w:hAnsi="" w:cs="" w:eastAsia=""/>
          <w:b w:val="true"/>
          <w:i w:val="false"/>
          <w:strike w:val="false"/>
          <w:color w:val="000000"/>
          <w:sz w:val="20"/>
          <w:u w:val="single"/>
        </w:rPr>
        <w:t>大南 博和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小脳顆粒細胞のATP量に対する細胞外リン濃度の影響, 学生奨励賞, 日本栄養・食糧学会 中国・四国支部,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中本 真理子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健康な食選択行動の規定要因を探るための脳・視覚動態からの検証, 令和5年度徳島大学若手研究者学長表彰,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大南 博和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心不全マウスに対する高脂肪食と運動の併用効果, 優秀演題アワード最優秀賞, 日本心臓リハビリテーション学会第7回四国支部地方会, 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中本 真理子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地域在住中高年者におけるイソフラボン摂取が10年間の海馬容積変化に及ぼす影響, 日本栄養・食糧学会トピックス賞, 公益財団法人 日本栄養・食糧学会,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頭頸部がん化学放射線療法における生体電気インピーダンスベクトル解析の有用性の検討, 第28回日本病態栄養学会学術集会 若手研究独創賞, </w:t>
      </w:r>
      <w:r>
        <w:rPr>
          <w:rFonts w:ascii="" w:hAnsi="" w:cs="" w:eastAsia=""/>
          <w:b w:val="false"/>
          <w:i w:val="false"/>
          <w:strike w:val="false"/>
          <w:color w:val="000000"/>
          <w:sz w:val="20"/>
          <w:u w:val="single"/>
        </w:rPr>
        <w:t>日本病態栄養学会</w:t>
      </w:r>
      <w:r>
        <w:rPr>
          <w:rFonts w:ascii="" w:hAnsi="" w:cs="" w:eastAsia=""/>
          <w:b w:val="false"/>
          <w:i w:val="false"/>
          <w:strike w:val="false"/>
          <w:color w:val="000000"/>
          <w:sz w:val="20"/>
          <w:u w:val="none"/>
        </w:rPr>
        <w:t>, 2025年1月.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