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日本コンピュータ化学会,  (J. Comput. Chem. Jpn. 編集委員/査読者 [2006年1月〜2008年3月]).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日本コンピュータ化学会,  (J. Comput. Chem. Jpn. 編集委員/査読者 [2006年1月〜2008年3月]).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