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栄蔵 他,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参加型社会の決め方, --- 公共事業における集団意思決定 ---, 近代科学社,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交通工学ハンドブック2005,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健 : </w:t>
      </w:r>
      <w:r>
        <w:rPr>
          <w:rFonts w:ascii="" w:hAnsi="" w:cs="" w:eastAsia=""/>
          <w:b w:val="false"/>
          <w:i w:val="false"/>
          <w:strike w:val="false"/>
          <w:color w:val="000000"/>
          <w:sz w:val="20"/>
          <w:u w:val="none"/>
        </w:rPr>
        <w:t xml:space="preserve">工期短縮と資源の有効利用を考慮したGAによるプロジェクトスケジューリング,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経 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 </w:t>
      </w:r>
      <w:r>
        <w:rPr>
          <w:rFonts w:ascii="" w:hAnsi="" w:cs="" w:eastAsia=""/>
          <w:b w:val="false"/>
          <w:i w:val="false"/>
          <w:strike w:val="false"/>
          <w:color w:val="000000"/>
          <w:sz w:val="20"/>
          <w:u w:val="none"/>
        </w:rPr>
        <w:t xml:space="preserve">CV調査とSG調査を用いた交通事故の人的費用の計測,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谷田 望, 上沖 勝則, 小竹 良 : </w:t>
      </w:r>
      <w:r>
        <w:rPr>
          <w:rFonts w:ascii="" w:hAnsi="" w:cs="" w:eastAsia=""/>
          <w:b w:val="false"/>
          <w:i w:val="false"/>
          <w:strike w:val="false"/>
          <w:color w:val="000000"/>
          <w:sz w:val="20"/>
          <w:u w:val="none"/>
        </w:rPr>
        <w:t xml:space="preserve">道路交通センサスを用いた自歩道等混合交通のサービスレベル評価,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325-328,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干潟埋立を伴う事業における合意形成のためのミチゲーションへの一考察,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1346-1350,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高開の石積みと石積職人·高開文雄,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土岐 源水,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生田 利浩, 瀬尾 卓也, 本多 正明 : </w:t>
      </w:r>
      <w:r>
        <w:rPr>
          <w:rFonts w:ascii="" w:hAnsi="" w:cs="" w:eastAsia=""/>
          <w:b w:val="false"/>
          <w:i w:val="false"/>
          <w:strike w:val="false"/>
          <w:color w:val="000000"/>
          <w:sz w:val="20"/>
          <w:u w:val="none"/>
        </w:rPr>
        <w:t xml:space="preserve">自歩道における路面プロファイルの評価方法,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健治郎,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水谷 香織, 片柳 澄明 : </w:t>
      </w:r>
      <w:r>
        <w:rPr>
          <w:rFonts w:ascii="" w:hAnsi="" w:cs="" w:eastAsia=""/>
          <w:b w:val="false"/>
          <w:i w:val="false"/>
          <w:strike w:val="false"/>
          <w:color w:val="000000"/>
          <w:sz w:val="20"/>
          <w:u w:val="none"/>
        </w:rPr>
        <w:t xml:space="preserve">構想段階での自転車ネットワーク計画のPI実施事例とその考察, --- 三重県·津市の事例から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古賀 礎州, 河津 孝典 : </w:t>
      </w:r>
      <w:r>
        <w:rPr>
          <w:rFonts w:ascii="" w:hAnsi="" w:cs="" w:eastAsia=""/>
          <w:b w:val="false"/>
          <w:i w:val="false"/>
          <w:strike w:val="false"/>
          <w:color w:val="000000"/>
          <w:sz w:val="20"/>
          <w:u w:val="none"/>
        </w:rPr>
        <w:t xml:space="preserve">車両挙動に着目した地区内小交差点における一時停止対策の効果分析,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亀谷 一洋,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回想分析を用いた旧街道型細街路の街路イメージの比較, --- 土地利用状況の異なる旧街道型細街路を事例として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高木 利記, 武田 将英 : </w:t>
      </w:r>
      <w:r>
        <w:rPr>
          <w:rFonts w:ascii="" w:hAnsi="" w:cs="" w:eastAsia=""/>
          <w:b w:val="false"/>
          <w:i w:val="false"/>
          <w:strike w:val="false"/>
          <w:color w:val="000000"/>
          <w:sz w:val="20"/>
          <w:u w:val="none"/>
        </w:rPr>
        <w:t xml:space="preserve">小 松島港みなとまちづくり事例分析に見るみなと再生方策の考察,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位置・速度・振動計測自転車による走行環境評価の可能性に関する基礎分析,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教科書の比較分析からみた中国における中学校社会科の環境教育の浸透に関する研究,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62-71,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CROSSING-CRASH FACTOR FROM THE VIEW POINT OF THE FEATURE OF INTERSECTION,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3590-3602,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BEHAVIORAL SAFETY ASSESSMENT FOR UNSIGNALIZED SMALL INTERSECTIONS TO EVALUATE COLLISION AVOIDANCE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2667-2675,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車いす·自転車の走行時体感からみた路面プロファイル評価,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225-228,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自転車の速度抑制と通行区分誘導を目的とした舗装方法の開発,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229-232,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市民組織育成を目的とした市民参加型プロセスの基盤分析, --- 小松島みなとまちづくりを事例として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27-38,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公開入札結果情報を用いた入札競争状態の統計分析, --- 平成15年度国土交通省四国地方整備局·徳島県県土整備部発注の公開入札結果情報を対象として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139-148,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中山間地域における石造社会基盤の景観保全システム, --- 徳島県·高開(たかがい)の石積みを事例に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379-386,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工学研究科における技術経営(MOT)教育の取り組み, --- 企業OBを活用した実践的教育プログラムの開発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21-22,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自転車の走行環境評価について, --- 混在交通に着目して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20-26,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216-217,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西本 充希 : </w:t>
      </w:r>
      <w:r>
        <w:rPr>
          <w:rFonts w:ascii="" w:hAnsi="" w:cs="" w:eastAsia=""/>
          <w:b w:val="false"/>
          <w:i w:val="false"/>
          <w:strike w:val="false"/>
          <w:color w:val="000000"/>
          <w:sz w:val="20"/>
          <w:u w:val="none"/>
        </w:rPr>
        <w:t xml:space="preserve">道路空間再配分による社会実験の歩行者·自転車交通への影響分析,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224-225,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充希,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 </w:t>
      </w:r>
      <w:r>
        <w:rPr>
          <w:rFonts w:ascii="" w:hAnsi="" w:cs="" w:eastAsia=""/>
          <w:b w:val="false"/>
          <w:i w:val="false"/>
          <w:strike w:val="false"/>
          <w:color w:val="000000"/>
          <w:sz w:val="20"/>
          <w:u w:val="none"/>
        </w:rPr>
        <w:t xml:space="preserve">ビデオ·パトロール撮影を用いた駐輪時間の調査方法,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226-227,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茂樹,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桑原 ももこ, 兼本 広和 : </w:t>
      </w:r>
      <w:r>
        <w:rPr>
          <w:rFonts w:ascii="" w:hAnsi="" w:cs="" w:eastAsia=""/>
          <w:b w:val="false"/>
          <w:i w:val="false"/>
          <w:strike w:val="false"/>
          <w:color w:val="000000"/>
          <w:sz w:val="20"/>
          <w:u w:val="none"/>
        </w:rPr>
        <w:t xml:space="preserve">自歩道の路面性状に対する主体別体感評価の相違に関する分析,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248-249,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車いす·自転車の走行時体感からみた路面性状の評価方法,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英嗣,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村橋 大輔 : </w:t>
      </w:r>
      <w:r>
        <w:rPr>
          <w:rFonts w:ascii="" w:hAnsi="" w:cs="" w:eastAsia=""/>
          <w:b w:val="false"/>
          <w:i w:val="false"/>
          <w:strike w:val="false"/>
          <w:color w:val="000000"/>
          <w:sz w:val="20"/>
          <w:u w:val="none"/>
        </w:rPr>
        <w:t xml:space="preserve">整備イメージ動画を含めた公共事業の両面情報の呈示順序が態度に及ぼす影響,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河津 孝典,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無信号交差点における一時停止支援ITS の警告アルゴリズムの研究,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教科書記述の中日比較からみた中国環境教育の浸透に関する分析,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397-398,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市民参加型プロセスにおける関係者間ネットワークのモニタリング方法に関する基礎的研究, --- 小松島みなとまちづくりを対象とした社会ネットワーク分析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藤堂 卓英, 松岡 宏典 : </w:t>
      </w:r>
      <w:r>
        <w:rPr>
          <w:rFonts w:ascii="" w:hAnsi="" w:cs="" w:eastAsia=""/>
          <w:b w:val="false"/>
          <w:i w:val="false"/>
          <w:strike w:val="false"/>
          <w:color w:val="000000"/>
          <w:sz w:val="20"/>
          <w:u w:val="none"/>
        </w:rPr>
        <w:t xml:space="preserve">車いす走行からみた自歩道の路面性状の評価について,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中国における中学校全教科環境教育の教科書記述に関する研究, --- 日中の比較分析を通して ---,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221-226,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香奈,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田中 紀子 : </w:t>
      </w:r>
      <w:r>
        <w:rPr>
          <w:rFonts w:ascii="" w:hAnsi="" w:cs="" w:eastAsia=""/>
          <w:b w:val="false"/>
          <w:i w:val="false"/>
          <w:strike w:val="false"/>
          <w:color w:val="000000"/>
          <w:sz w:val="20"/>
          <w:u w:val="none"/>
        </w:rPr>
        <w:t xml:space="preserve">第三者による利害関係ヒアリングに基づく検討委員会の設立方法について, </w:t>
      </w:r>
      <w:r>
        <w:rPr>
          <w:rFonts w:ascii="" w:hAnsi="" w:cs="" w:eastAsia=""/>
          <w:b w:val="false"/>
          <w:i w:val="true"/>
          <w:strike w:val="false"/>
          <w:color w:val="000000"/>
          <w:sz w:val="20"/>
          <w:u w:val="none"/>
        </w:rPr>
        <w:t xml:space="preserve">第23回建設マネジメント問題に関する研究発表·討論会講演集,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西本 充希 : </w:t>
      </w:r>
      <w:r>
        <w:rPr>
          <w:rFonts w:ascii="" w:hAnsi="" w:cs="" w:eastAsia=""/>
          <w:b w:val="false"/>
          <w:i w:val="false"/>
          <w:strike w:val="false"/>
          <w:color w:val="000000"/>
          <w:sz w:val="20"/>
          <w:u w:val="none"/>
        </w:rPr>
        <w:t xml:space="preserve">道路空間再配分を伴う交通社会実験の交通主体から見た効果,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勝瀬 真理子,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都市農村交流型ワーキングホリデイの特徴分析,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社会ネットワーク分析を用いた 市民参加型プロセスにおける関係者間ネットワークのモニタリング方法,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村橋 大輔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小松島港みなとまちづくりにおける，まちづくり分野と教育分野の連携による Win&amp;Win型ボランティア制度創設について,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都市内交通の現場から 交差点の交通安全とITS，市民合意の形成について, </w:t>
      </w:r>
      <w:r>
        <w:rPr>
          <w:rFonts w:ascii="" w:hAnsi="" w:cs="" w:eastAsia=""/>
          <w:b w:val="false"/>
          <w:i w:val="true"/>
          <w:strike w:val="false"/>
          <w:color w:val="000000"/>
          <w:sz w:val="20"/>
          <w:u w:val="none"/>
        </w:rPr>
        <w:t xml:space="preserve">現代文化研究所 モビリティ研究会,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上野 俊司,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四国の土木技術者における合意形成運営技能の評価方法に関する研究, </w:t>
      </w:r>
      <w:r>
        <w:rPr>
          <w:rFonts w:ascii="" w:hAnsi="" w:cs="" w:eastAsia=""/>
          <w:b w:val="false"/>
          <w:i w:val="true"/>
          <w:strike w:val="false"/>
          <w:color w:val="000000"/>
          <w:sz w:val="20"/>
          <w:u w:val="none"/>
        </w:rPr>
        <w:t xml:space="preserve">社団法人 土木学会四国支部 平成17年度研究調査報告書,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村橋 大輔 : </w:t>
      </w:r>
      <w:r>
        <w:rPr>
          <w:rFonts w:ascii="" w:hAnsi="" w:cs="" w:eastAsia=""/>
          <w:b w:val="false"/>
          <w:i w:val="false"/>
          <w:strike w:val="false"/>
          <w:color w:val="000000"/>
          <w:sz w:val="20"/>
          <w:u w:val="none"/>
        </w:rPr>
        <w:t xml:space="preserve">事業説明における整備イメージ動画を含めた画面情報の呈示順序が態度に及ぼす影響,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1065-1071,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秀浦 光 : </w:t>
      </w:r>
      <w:r>
        <w:rPr>
          <w:rFonts w:ascii="" w:hAnsi="" w:cs="" w:eastAsia=""/>
          <w:b w:val="false"/>
          <w:i w:val="false"/>
          <w:strike w:val="false"/>
          <w:color w:val="000000"/>
          <w:sz w:val="20"/>
          <w:u w:val="none"/>
        </w:rPr>
        <w:t xml:space="preserve">無信号交差点一時停止支援ITSの警告判定アルゴリズムに関する分析,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177-180,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221-224,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102-111,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26-35,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NPOによる中立者を活用したコミュニケーションの展開, --- コンセンサス・ビルディングを導入した交差点交通安全検討会の事例から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264-265,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266-267,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268-269,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310-311,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多様なドライバー特性を考慮した一時停止支援ITSの警告アルゴリズム,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有住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大門 樹, 牧野 浩志 : </w:t>
      </w:r>
      <w:r>
        <w:rPr>
          <w:rFonts w:ascii="" w:hAnsi="" w:cs="" w:eastAsia=""/>
          <w:b w:val="false"/>
          <w:i w:val="false"/>
          <w:strike w:val="false"/>
          <w:color w:val="000000"/>
          <w:sz w:val="20"/>
          <w:u w:val="none"/>
        </w:rPr>
        <w:t xml:space="preserve">無信号交差点のヒヤリハット分析による出合い頭事故要因の検討,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57-60,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無信号交差点における一時停止支援システム警告判定法の開発, </w:t>
      </w:r>
      <w:r>
        <w:rPr>
          <w:rFonts w:ascii="" w:hAnsi="" w:cs="" w:eastAsia=""/>
          <w:b w:val="false"/>
          <w:i w:val="true"/>
          <w:strike w:val="false"/>
          <w:color w:val="000000"/>
          <w:sz w:val="20"/>
          <w:u w:val="none"/>
        </w:rPr>
        <w:t xml:space="preserve">第5回ITSシンポジウム2006,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391-398,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長期インターンシップによる産学連携教育の試み,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Mannami,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 Kanako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INTERACTION BETWEEN REGIONS FOR PURPOSE OF SIGHTSEEING IN JAPAN,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1266-1279,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GISを用いた土地利用計画支援ツールに関するアンケート調査,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795-800,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21世紀の持続可能な地域社会をつくるために, --- 政策提案と評価研究，教育，学会活動，行政機関への貢献など多忙な日々を送る ---, </w:t>
      </w:r>
      <w:r>
        <w:rPr>
          <w:rFonts w:ascii="" w:hAnsi="" w:cs="" w:eastAsia=""/>
          <w:b w:val="false"/>
          <w:i w:val="true"/>
          <w:strike w:val="false"/>
          <w:color w:val="000000"/>
          <w:sz w:val="20"/>
          <w:u w:val="none"/>
        </w:rPr>
        <w:t xml:space="preserve">プロフェッショナルエンジニア, </w:t>
      </w:r>
      <w:r>
        <w:rPr>
          <w:rFonts w:ascii="" w:hAnsi="" w:cs="" w:eastAsia=""/>
          <w:b w:val="false"/>
          <w:i w:val="false"/>
          <w:strike w:val="false"/>
          <w:color w:val="000000"/>
          <w:sz w:val="20"/>
          <w:u w:val="none"/>
        </w:rPr>
        <w:t>190-191,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 Cheng,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Shimada : </w:t>
      </w:r>
      <w:r>
        <w:rPr>
          <w:rFonts w:ascii="" w:hAnsi="" w:cs="" w:eastAsia=""/>
          <w:b w:val="false"/>
          <w:i w:val="false"/>
          <w:strike w:val="false"/>
          <w:color w:val="000000"/>
          <w:sz w:val="20"/>
          <w:u w:val="none"/>
        </w:rPr>
        <w:t xml:space="preserve">Two Proposals for Solution to Transport Problems in Wuhan, </w:t>
      </w:r>
      <w:r>
        <w:rPr>
          <w:rFonts w:ascii="" w:hAnsi="" w:cs="" w:eastAsia=""/>
          <w:b w:val="false"/>
          <w:i w:val="true"/>
          <w:strike w:val="false"/>
          <w:color w:val="000000"/>
          <w:sz w:val="20"/>
          <w:u w:val="none"/>
        </w:rPr>
        <w:t xml:space="preserve">Proceedings of The 7th International Conference of Chinese Transportation Professionals, </w:t>
      </w:r>
      <w:r>
        <w:rPr>
          <w:rFonts w:ascii="" w:hAnsi="" w:cs="" w:eastAsia=""/>
          <w:b w:val="false"/>
          <w:i w:val="false"/>
          <w:strike w:val="false"/>
          <w:color w:val="000000"/>
          <w:sz w:val="20"/>
          <w:u w:val="none"/>
        </w:rPr>
        <w:t xml:space="preserve">409-415,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MANNAMI,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 Kanako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INTERACTION BETWEEN REGIONS FOR PURPOSE OF SIGHTSEEING IN JAPAN,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100263, DALIAN,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Hideaki Shimada,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 Qi : </w:t>
      </w:r>
      <w:r>
        <w:rPr>
          <w:rFonts w:ascii="" w:hAnsi="" w:cs="" w:eastAsia=""/>
          <w:b w:val="false"/>
          <w:i w:val="false"/>
          <w:strike w:val="false"/>
          <w:color w:val="000000"/>
          <w:sz w:val="20"/>
          <w:u w:val="none"/>
        </w:rPr>
        <w:t xml:space="preserve">CO2 REDUCTION EFFECT AND ECONOMIC EVALUATION OF ROAD TRANSPORT POLICY CONTRIBUTING TO PREVENTION OF GLOBAL WARMING,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100264, DALIAN,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星野 弘明,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徳島県南部地域における津波に関する避難行動の特性分析,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322-323,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可奈子,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近藤 明子, 萬浪 善彦 : </w:t>
      </w:r>
      <w:r>
        <w:rPr>
          <w:rFonts w:ascii="" w:hAnsi="" w:cs="" w:eastAsia=""/>
          <w:b w:val="false"/>
          <w:i w:val="false"/>
          <w:strike w:val="false"/>
          <w:color w:val="000000"/>
          <w:sz w:val="20"/>
          <w:u w:val="none"/>
        </w:rPr>
        <w:t xml:space="preserve">観光を目的とした地域間交流による経済効果の計測に関する研究,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338-339,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高田 知徳 : </w:t>
      </w:r>
      <w:r>
        <w:rPr>
          <w:rFonts w:ascii="" w:hAnsi="" w:cs="" w:eastAsia=""/>
          <w:b w:val="false"/>
          <w:i w:val="false"/>
          <w:strike w:val="false"/>
          <w:color w:val="000000"/>
          <w:sz w:val="20"/>
          <w:u w:val="none"/>
        </w:rPr>
        <w:t xml:space="preserve">地方圏における買物行動モデルの適用と行動メカニズムの変化分析,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裕,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バリアフリーの観点からみた商店街活性化事業に関する研究,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342-343,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野澤 征司, 星野 弘明 : </w:t>
      </w:r>
      <w:r>
        <w:rPr>
          <w:rFonts w:ascii="" w:hAnsi="" w:cs="" w:eastAsia=""/>
          <w:b w:val="false"/>
          <w:i w:val="false"/>
          <w:strike w:val="false"/>
          <w:color w:val="000000"/>
          <w:sz w:val="20"/>
          <w:u w:val="none"/>
        </w:rPr>
        <w:t xml:space="preserve">防災に関するソフト的施策を評価するための津波避難シミュレーションモデルの開発,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17-20,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GISを用いた土地利用計画支援ツールに関するアンケート調査,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67-68,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萬浪 善彦,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天野 良祐, 片山 真太朗 : </w:t>
      </w:r>
      <w:r>
        <w:rPr>
          <w:rFonts w:ascii="" w:hAnsi="" w:cs="" w:eastAsia=""/>
          <w:b w:val="false"/>
          <w:i w:val="false"/>
          <w:strike w:val="false"/>
          <w:color w:val="000000"/>
          <w:sz w:val="20"/>
          <w:u w:val="none"/>
        </w:rPr>
        <w:t xml:space="preserve">四国における自治体運営の診断と市町村合併による効果, </w:t>
      </w:r>
      <w:r>
        <w:rPr>
          <w:rFonts w:ascii="" w:hAnsi="" w:cs="" w:eastAsia=""/>
          <w:b w:val="false"/>
          <w:i w:val="true"/>
          <w:strike w:val="false"/>
          <w:color w:val="000000"/>
          <w:sz w:val="20"/>
          <w:u w:val="none"/>
        </w:rPr>
        <w:t xml:space="preserve">日本地域学会 第44回(2007年)年次大会 学術発表論文集, </w:t>
      </w:r>
      <w:r>
        <w:rPr>
          <w:rFonts w:ascii="" w:hAnsi="" w:cs="" w:eastAsia=""/>
          <w:b w:val="false"/>
          <w:i w:val="false"/>
          <w:strike w:val="false"/>
          <w:color w:val="000000"/>
          <w:sz w:val="20"/>
          <w:u w:val="none"/>
        </w:rPr>
        <w:t>D1-1,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明子,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萬浪 善彦, 大塚 可奈子 : </w:t>
      </w:r>
      <w:r>
        <w:rPr>
          <w:rFonts w:ascii="" w:hAnsi="" w:cs="" w:eastAsia=""/>
          <w:b w:val="false"/>
          <w:i w:val="false"/>
          <w:strike w:val="false"/>
          <w:color w:val="000000"/>
          <w:sz w:val="20"/>
          <w:u w:val="none"/>
        </w:rPr>
        <w:t xml:space="preserve">観光と業務目的の交流に着目した目的別地域間交流モデルに関する研究, </w:t>
      </w:r>
      <w:r>
        <w:rPr>
          <w:rFonts w:ascii="" w:hAnsi="" w:cs="" w:eastAsia=""/>
          <w:b w:val="false"/>
          <w:i w:val="true"/>
          <w:strike w:val="false"/>
          <w:color w:val="000000"/>
          <w:sz w:val="20"/>
          <w:u w:val="none"/>
        </w:rPr>
        <w:t xml:space="preserve">日本地域学会 第44回(2007年)年次大会 学術発表論文集, </w:t>
      </w:r>
      <w:r>
        <w:rPr>
          <w:rFonts w:ascii="" w:hAnsi="" w:cs="" w:eastAsia=""/>
          <w:b w:val="false"/>
          <w:i w:val="false"/>
          <w:strike w:val="false"/>
          <w:color w:val="000000"/>
          <w:sz w:val="20"/>
          <w:u w:val="none"/>
        </w:rPr>
        <w:t>B5-1,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none"/>
        </w:rPr>
        <w:t xml:space="preserve">日本地域学会第44回年次大会学術発表論文集,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寛之,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ニューラルネットワークとセルオートマトンを用いた土地利用予測,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P7,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マルチエージェントシステムを用いた土地利用計画支援システム,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214,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星野 弘明,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徳島県南部地域における津波避難行動の特性分析,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162,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程 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嶋田 秀昭 : </w:t>
      </w:r>
      <w:r>
        <w:rPr>
          <w:rFonts w:ascii="" w:hAnsi="" w:cs="" w:eastAsia=""/>
          <w:b w:val="false"/>
          <w:i w:val="false"/>
          <w:strike w:val="false"/>
          <w:color w:val="000000"/>
          <w:sz w:val="20"/>
          <w:u w:val="none"/>
        </w:rPr>
        <w:t xml:space="preserve">通勤交通における自動車利用から徒歩・自転車・公共交通機関への転換施策の効果について,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99,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地方圏における高齢者の買物行動の分析,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84,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長崎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マルチエージェントシステムを用いた世帯の空間分布予測モデルの開発,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 Cheng,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Shimada : </w:t>
      </w:r>
      <w:r>
        <w:rPr>
          <w:rFonts w:ascii="" w:hAnsi="" w:cs="" w:eastAsia=""/>
          <w:b w:val="false"/>
          <w:i w:val="false"/>
          <w:strike w:val="false"/>
          <w:color w:val="000000"/>
          <w:sz w:val="20"/>
          <w:u w:val="none"/>
        </w:rPr>
        <w:t xml:space="preserve">Two Proposals for Solution to Transport Problems in Wuhan, </w:t>
      </w:r>
      <w:r>
        <w:rPr>
          <w:rFonts w:ascii="" w:hAnsi="" w:cs="" w:eastAsia=""/>
          <w:b w:val="false"/>
          <w:i w:val="true"/>
          <w:strike w:val="false"/>
          <w:color w:val="000000"/>
          <w:sz w:val="20"/>
          <w:u w:val="none"/>
        </w:rPr>
        <w:t xml:space="preserve">Plan, Build and Manage Transportation Infrastructure in China, </w:t>
      </w:r>
      <w:r>
        <w:rPr>
          <w:rFonts w:ascii="" w:hAnsi="" w:cs="" w:eastAsia=""/>
          <w:b w:val="false"/>
          <w:i w:val="false"/>
          <w:strike w:val="false"/>
          <w:color w:val="000000"/>
          <w:sz w:val="20"/>
          <w:u w:val="none"/>
        </w:rPr>
        <w:t>492-499,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大西 賢和,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高齢者の都心居住を考慮した都市施設の配置評価モデルとその地方圏への適用に関する研究,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三上 千春,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萬浪 善彦 : </w:t>
      </w:r>
      <w:r>
        <w:rPr>
          <w:rFonts w:ascii="" w:hAnsi="" w:cs="" w:eastAsia=""/>
          <w:b w:val="false"/>
          <w:i w:val="false"/>
          <w:strike w:val="false"/>
          <w:color w:val="000000"/>
          <w:sz w:val="20"/>
          <w:u w:val="none"/>
        </w:rPr>
        <w:t xml:space="preserve">四国における観光を目的とした地域間交流モデルの構築と交流が地域に及ぼす影響の分析,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253-258,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527-539,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409-416,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地方都市における消費者の買物意識と行動の分析,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417-422,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津波防災まちづくり計画支援のための津波避難シミュレーションモデルの開発,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637, </w:t>
      </w:r>
      <w:r>
        <w:rPr>
          <w:rFonts w:ascii="" w:hAnsi="" w:cs="" w:eastAsia=""/>
          <w:b w:val="false"/>
          <w:i w:val="false"/>
          <w:strike w:val="false"/>
          <w:color w:val="000000"/>
          <w:sz w:val="20"/>
          <w:u w:val="none"/>
        </w:rPr>
        <w:t>627-634,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地方都市における高齢者の都心居住のための生活環境施設整備に関する住民意識の調査分析, </w:t>
      </w:r>
      <w:r>
        <w:rPr>
          <w:rFonts w:ascii="" w:hAnsi="" w:cs="" w:eastAsia=""/>
          <w:b w:val="false"/>
          <w:i w:val="true"/>
          <w:strike w:val="false"/>
          <w:color w:val="000000"/>
          <w:sz w:val="20"/>
          <w:u w:val="none"/>
        </w:rPr>
        <w:t xml:space="preserve">新鑑定四国,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Kouyama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Evaluationg to the Health Effect of Using a Community-based Sports Club by Monetary Value, </w:t>
      </w:r>
      <w:r>
        <w:rPr>
          <w:rFonts w:ascii="" w:hAnsi="" w:cs="" w:eastAsia=""/>
          <w:b w:val="false"/>
          <w:i w:val="true"/>
          <w:strike w:val="false"/>
          <w:color w:val="000000"/>
          <w:sz w:val="20"/>
          <w:u w:val="none"/>
        </w:rPr>
        <w:t xml:space="preserve">International Sociology of Sport Association 5th World Congress 2008,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Hiroki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 USE PLANNING SUPPORT SYSTEM USING HOUSEHOLD DISTRIBUTION PREDICTION MODEL, </w:t>
      </w:r>
      <w:r>
        <w:rPr>
          <w:rFonts w:ascii="" w:hAnsi="" w:cs="" w:eastAsia=""/>
          <w:b w:val="false"/>
          <w:i w:val="true"/>
          <w:strike w:val="false"/>
          <w:color w:val="000000"/>
          <w:sz w:val="20"/>
          <w:u w:val="none"/>
        </w:rPr>
        <w:t xml:space="preserve">Proceedings of ASIA GIS 2008, </w:t>
      </w:r>
      <w:r>
        <w:rPr>
          <w:rFonts w:ascii="" w:hAnsi="" w:cs="" w:eastAsia=""/>
          <w:b w:val="false"/>
          <w:i w:val="false"/>
          <w:strike w:val="false"/>
          <w:color w:val="000000"/>
          <w:sz w:val="20"/>
          <w:u w:val="none"/>
        </w:rPr>
        <w:t xml:space="preserve">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徳島都市圏における世帯の空間分布予測モデルの開発,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29-32,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三上 千春,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大塚 可奈子 : </w:t>
      </w:r>
      <w:r>
        <w:rPr>
          <w:rFonts w:ascii="" w:hAnsi="" w:cs="" w:eastAsia=""/>
          <w:b w:val="false"/>
          <w:i w:val="false"/>
          <w:strike w:val="false"/>
          <w:color w:val="000000"/>
          <w:sz w:val="20"/>
          <w:u w:val="none"/>
        </w:rPr>
        <w:t xml:space="preserve">四国における観光を目的とした地域間交流メカニズムに関する研究,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272-273,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日向 隆裕,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大塚 可奈子, 三上 千春 : </w:t>
      </w:r>
      <w:r>
        <w:rPr>
          <w:rFonts w:ascii="" w:hAnsi="" w:cs="" w:eastAsia=""/>
          <w:b w:val="false"/>
          <w:i w:val="false"/>
          <w:strike w:val="false"/>
          <w:color w:val="000000"/>
          <w:sz w:val="20"/>
          <w:u w:val="none"/>
        </w:rPr>
        <w:t xml:space="preserve">全国高速交通体系整備が地域に及ぼした影響について,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240-241,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真見 泰弘,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歴史的市街地における景観保全に配慮した耐震化の経済的価値に関する研究,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81-82,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三上 千春, 大塚 可奈子, 山本 耕司 : </w:t>
      </w:r>
      <w:r>
        <w:rPr>
          <w:rFonts w:ascii="" w:hAnsi="" w:cs="" w:eastAsia=""/>
          <w:b w:val="false"/>
          <w:i w:val="false"/>
          <w:strike w:val="false"/>
          <w:color w:val="000000"/>
          <w:sz w:val="20"/>
          <w:u w:val="none"/>
        </w:rPr>
        <w:t xml:space="preserve">地域のUターン受け入れ体制がUターン人口移動に及ぼす影響に関する研究, </w:t>
      </w:r>
      <w:r>
        <w:rPr>
          <w:rFonts w:ascii="" w:hAnsi="" w:cs="" w:eastAsia=""/>
          <w:b w:val="false"/>
          <w:i w:val="true"/>
          <w:strike w:val="false"/>
          <w:color w:val="000000"/>
          <w:sz w:val="20"/>
          <w:u w:val="none"/>
        </w:rPr>
        <w:t xml:space="preserve">日本地域学会第45回年次大会学術発表論文集,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三上 千春,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近藤 明子 : </w:t>
      </w:r>
      <w:r>
        <w:rPr>
          <w:rFonts w:ascii="" w:hAnsi="" w:cs="" w:eastAsia=""/>
          <w:b w:val="false"/>
          <w:i w:val="false"/>
          <w:strike w:val="false"/>
          <w:color w:val="000000"/>
          <w:sz w:val="20"/>
          <w:u w:val="none"/>
        </w:rPr>
        <w:t xml:space="preserve">四国における観光を目的とした地域間交流に関する研究,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212,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229,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C-5,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携帯電話とパソコンを用いた遺跡情報提供システムの開発,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B-1,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歴史的市街地における景観保全に配慮した耐震化のための行政補助金に関する研究,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639, </w:t>
      </w:r>
      <w:r>
        <w:rPr>
          <w:rFonts w:ascii="" w:hAnsi="" w:cs="" w:eastAsia=""/>
          <w:b w:val="false"/>
          <w:i w:val="false"/>
          <w:strike w:val="false"/>
          <w:color w:val="000000"/>
          <w:sz w:val="20"/>
          <w:u w:val="none"/>
        </w:rPr>
        <w:t>1101-1107,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程 琦,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竹内 駿祐 : </w:t>
      </w:r>
      <w:r>
        <w:rPr>
          <w:rFonts w:ascii="" w:hAnsi="" w:cs="" w:eastAsia=""/>
          <w:b w:val="false"/>
          <w:i w:val="false"/>
          <w:strike w:val="false"/>
          <w:color w:val="000000"/>
          <w:sz w:val="20"/>
          <w:u w:val="none"/>
        </w:rPr>
        <w:t xml:space="preserve">通勤交通における自動車利用から徒歩・自転車への転換施策による健康促進効果分析,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947-956,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梨紗,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1960-2000年の全国高速交通網の整備に伴う二酸化炭素排出量の変化に関する分析,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607-612,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萬浪 善彦, 天野 良祐, 片山 真太朗 : </w:t>
      </w:r>
      <w:r>
        <w:rPr>
          <w:rFonts w:ascii="" w:hAnsi="" w:cs="" w:eastAsia=""/>
          <w:b w:val="false"/>
          <w:i w:val="false"/>
          <w:strike w:val="false"/>
          <w:color w:val="000000"/>
          <w:sz w:val="20"/>
          <w:u w:val="none"/>
        </w:rPr>
        <w:t xml:space="preserve">四国における自治体の診断と市町村合併による効果,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391-403,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萬浪 善彦, 大塚 可奈子 : </w:t>
      </w:r>
      <w:r>
        <w:rPr>
          <w:rFonts w:ascii="" w:hAnsi="" w:cs="" w:eastAsia=""/>
          <w:b w:val="false"/>
          <w:i w:val="false"/>
          <w:strike w:val="false"/>
          <w:color w:val="000000"/>
          <w:sz w:val="20"/>
          <w:u w:val="none"/>
        </w:rPr>
        <w:t xml:space="preserve">観光と業務目的の交流に着目した目的別地域間交流モデルに関する研究,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585-598,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佐藤 信二 : </w:t>
      </w:r>
      <w:r>
        <w:rPr>
          <w:rFonts w:ascii="" w:hAnsi="" w:cs="" w:eastAsia=""/>
          <w:b w:val="false"/>
          <w:i w:val="false"/>
          <w:strike w:val="false"/>
          <w:color w:val="000000"/>
          <w:sz w:val="20"/>
          <w:u w:val="none"/>
        </w:rPr>
        <w:t xml:space="preserve">徳島県における総合型地域スポーツクラブの利用が住民の健康に及ぼす効果に関する研究,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巻頭のことば「人口減少時代における多面的な共生による地域づくり」,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Keiichi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SHOUZUI Ruins Digital Museum Combined With Cellular Phone and Website,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Chiharu Mikami,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Mannami : </w:t>
      </w:r>
      <w:r>
        <w:rPr>
          <w:rFonts w:ascii="" w:hAnsi="" w:cs="" w:eastAsia=""/>
          <w:b w:val="false"/>
          <w:i w:val="false"/>
          <w:strike w:val="false"/>
          <w:color w:val="000000"/>
          <w:sz w:val="20"/>
          <w:u w:val="none"/>
        </w:rPr>
        <w:t xml:space="preserve">Interaction Model Between Regions in Sightseeing Behavior,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Risa Mukai, Kanako Otsuka,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Convenience and Change in CO2 Emission by Development of High Mobility Networks in Japan -Analysis of Air, Railway and Road Networks from 1960 to 2000-,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 xml:space="preserve">100314,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43-46,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携帯情報端末を活用した都市空間案内システムの試験的開発, --- 四国大学オープンキャンパスにおけるケーススタディ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85-86,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駿祐,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程 琦,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通勤交通に着目した都市交通政策による健康促進効果に関する研究,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237-238,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梨紗,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大塚 可奈子,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全国交通ネットワークの整備に伴う二酸化炭素排出量の変化に関する研究,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239-240,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智裕,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余田 翔平,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徳島県における商業施設整備のシミュレーション分析に関する研究,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その2 C-HISとSS-HISの開発と評価実験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861-862,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その1 デジタル博物館のコンセプトとP-HISの開発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859-860,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正太朗,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転入受け入れ体制がUIJターン人口移動に及ぼす影響に関する研究,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17,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地方都市における高齢者の交通死亡事故調査データに基づく交通安全行動の診断と改善方法,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101,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梨紗,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大塚 可奈子 : </w:t>
      </w:r>
      <w:r>
        <w:rPr>
          <w:rFonts w:ascii="" w:hAnsi="" w:cs="" w:eastAsia=""/>
          <w:b w:val="false"/>
          <w:i w:val="false"/>
          <w:strike w:val="false"/>
          <w:color w:val="000000"/>
          <w:sz w:val="20"/>
          <w:u w:val="none"/>
        </w:rPr>
        <w:t xml:space="preserve">サービス水準の向上からみた全国高速交通体系の整備効果の計測,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223,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B-5,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B-4, 2010年2月.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正太朗,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転入受け入れ体制がUIJターン人口移動に及ぼす影響に関する研究,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219-230,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PT調査データを用いた交通行動による身体活動量に関する研究,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151-156,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地方都市のバス利用促進のための行動意図法による潜在需要分析,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Mukai,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Improvement of High Mobility Networks on Progress in Service Level and Change in User Benefit in Japan, </w:t>
      </w:r>
      <w:r>
        <w:rPr>
          <w:rFonts w:ascii="" w:hAnsi="" w:cs="" w:eastAsia=""/>
          <w:b w:val="false"/>
          <w:i w:val="true"/>
          <w:strike w:val="false"/>
          <w:color w:val="000000"/>
          <w:sz w:val="20"/>
          <w:u w:val="none"/>
        </w:rPr>
        <w:t xml:space="preserve">Proceedings of the 12th World Conference of Transport Research,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Mingration and Interaction Models between Regions in Consideration of their Mutual Relationship, </w:t>
      </w:r>
      <w:r>
        <w:rPr>
          <w:rFonts w:ascii="" w:hAnsi="" w:cs="" w:eastAsia=""/>
          <w:b w:val="false"/>
          <w:i w:val="true"/>
          <w:strike w:val="false"/>
          <w:color w:val="000000"/>
          <w:sz w:val="20"/>
          <w:u w:val="none"/>
        </w:rPr>
        <w:t xml:space="preserve">Proceedings of the 12th World Conference of Transport Research,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51-52,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松本 博次 : </w:t>
      </w:r>
      <w:r>
        <w:rPr>
          <w:rFonts w:ascii="" w:hAnsi="" w:cs="" w:eastAsia=""/>
          <w:b w:val="false"/>
          <w:i w:val="false"/>
          <w:strike w:val="false"/>
          <w:color w:val="000000"/>
          <w:sz w:val="20"/>
          <w:u w:val="none"/>
        </w:rPr>
        <w:t xml:space="preserve">交通死亡事故現地調査データに基づく高齢者の交通危険行動の要因分析,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243-244,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育樹,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歩いて暮らせる健康的なまちづくりの評価に関する研究,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243-244,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行動意図法による地方都市のバス潜在需要分析,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233-234,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岡上 政史,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マクロ・ミクロ統合型単路交通流モデルの構築,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229-230,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地方都市における低料金バス運行社会実験の効果分析,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北原 睦子, 上田 誠 : </w:t>
      </w:r>
      <w:r>
        <w:rPr>
          <w:rFonts w:ascii="" w:hAnsi="" w:cs="" w:eastAsia=""/>
          <w:b w:val="false"/>
          <w:i w:val="false"/>
          <w:strike w:val="false"/>
          <w:color w:val="000000"/>
          <w:sz w:val="20"/>
          <w:u w:val="none"/>
        </w:rPr>
        <w:t xml:space="preserve">観光行動に伴う防災意識に関する一考察, </w:t>
      </w:r>
      <w:r>
        <w:rPr>
          <w:rFonts w:ascii="" w:hAnsi="" w:cs="" w:eastAsia=""/>
          <w:b w:val="false"/>
          <w:i w:val="true"/>
          <w:strike w:val="false"/>
          <w:color w:val="000000"/>
          <w:sz w:val="20"/>
          <w:u w:val="none"/>
        </w:rPr>
        <w:t xml:space="preserve">日本計画行政学会第33回全国大会研究報告要旨集, </w:t>
      </w:r>
      <w:r>
        <w:rPr>
          <w:rFonts w:ascii="" w:hAnsi="" w:cs="" w:eastAsia=""/>
          <w:b w:val="false"/>
          <w:i w:val="false"/>
          <w:strike w:val="false"/>
          <w:color w:val="000000"/>
          <w:sz w:val="20"/>
          <w:u w:val="none"/>
        </w:rPr>
        <w:t>245-248,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都市住民の日常生活における身体活動量と健康度の関連について, </w:t>
      </w:r>
      <w:r>
        <w:rPr>
          <w:rFonts w:ascii="" w:hAnsi="" w:cs="" w:eastAsia=""/>
          <w:b w:val="false"/>
          <w:i w:val="true"/>
          <w:strike w:val="false"/>
          <w:color w:val="000000"/>
          <w:sz w:val="20"/>
          <w:u w:val="none"/>
        </w:rPr>
        <w:t xml:space="preserve">日本計画行政学会第33回全国大会研究報告要旨集, </w:t>
      </w:r>
      <w:r>
        <w:rPr>
          <w:rFonts w:ascii="" w:hAnsi="" w:cs="" w:eastAsia=""/>
          <w:b w:val="false"/>
          <w:i w:val="false"/>
          <w:strike w:val="false"/>
          <w:color w:val="000000"/>
          <w:sz w:val="20"/>
          <w:u w:val="none"/>
        </w:rPr>
        <w:t>297-300,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育樹,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孔 慶玥 : </w:t>
      </w:r>
      <w:r>
        <w:rPr>
          <w:rFonts w:ascii="" w:hAnsi="" w:cs="" w:eastAsia=""/>
          <w:b w:val="false"/>
          <w:i w:val="false"/>
          <w:strike w:val="false"/>
          <w:color w:val="000000"/>
          <w:sz w:val="20"/>
          <w:u w:val="none"/>
        </w:rPr>
        <w:t xml:space="preserve">歩いて暮らせるまちづくりによる健康度の向上効果の計測方法に関する研究,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環境保全と災害危険性を考慮した市街地形態の予測, </w:t>
      </w:r>
      <w:r>
        <w:rPr>
          <w:rFonts w:ascii="" w:hAnsi="" w:cs="" w:eastAsia=""/>
          <w:b w:val="false"/>
          <w:i w:val="true"/>
          <w:strike w:val="false"/>
          <w:color w:val="000000"/>
          <w:sz w:val="20"/>
          <w:u w:val="none"/>
        </w:rPr>
        <w:t xml:space="preserve">第4回四国GISシンポジウム, </w:t>
      </w:r>
      <w:r>
        <w:rPr>
          <w:rFonts w:ascii="" w:hAnsi="" w:cs="" w:eastAsia=""/>
          <w:b w:val="false"/>
          <w:i w:val="false"/>
          <w:strike w:val="false"/>
          <w:color w:val="000000"/>
          <w:sz w:val="20"/>
          <w:u w:val="none"/>
        </w:rPr>
        <w:t>15-18, 2011年2月.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移動の限界距離を考慮した生活環境施設の評価モデルの構築とその適用に関する研究,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787-792,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昌也,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地方都市での低料金バス運行社会実験における行動-意図一致率に関する分析,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775-780,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健康支援による生活行動変容に向けての交通行動消費エネルギー算定手法の検討,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I_635-I_642,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Promotion Plan for Eco-Commuting with Multi Agent Simulation Model,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1-15,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Zhou Kui, Gordillo Cartagena Alex,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Allocation Problems of Semi-undesirable Facilities -A Case of Garbage Containers-,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1-17,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Kui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Models Between Regions by Age Groups in Consideration of Actual Reasons of Migration,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1-16,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Kong Qingyue,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Public Transport Use on Increase in Physical Activity of Urban Residents -A Case Study Focusing on Bus Use in Tokushima Urban Areas-, </w:t>
      </w:r>
      <w:r>
        <w:rPr>
          <w:rFonts w:ascii="" w:hAnsi="" w:cs="" w:eastAsia=""/>
          <w:b w:val="false"/>
          <w:i w:val="true"/>
          <w:strike w:val="false"/>
          <w:color w:val="000000"/>
          <w:sz w:val="20"/>
          <w:u w:val="none"/>
        </w:rPr>
        <w:t xml:space="preserve">Proceedings of 12th International Conference on Computers in Urban Planning and Urban Management, </w:t>
      </w:r>
      <w:r>
        <w:rPr>
          <w:rFonts w:ascii="" w:hAnsi="" w:cs="" w:eastAsia=""/>
          <w:b w:val="false"/>
          <w:i w:val="false"/>
          <w:strike w:val="false"/>
          <w:color w:val="000000"/>
          <w:sz w:val="20"/>
          <w:u w:val="none"/>
        </w:rPr>
        <w:t>1-15,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孔 慶玥,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廣瀬 彩 : </w:t>
      </w:r>
      <w:r>
        <w:rPr>
          <w:rFonts w:ascii="" w:hAnsi="" w:cs="" w:eastAsia=""/>
          <w:b w:val="false"/>
          <w:i w:val="false"/>
          <w:strike w:val="false"/>
          <w:color w:val="000000"/>
          <w:sz w:val="20"/>
          <w:u w:val="none"/>
        </w:rPr>
        <w:t xml:space="preserve">移動の限界距離を考慮した生活環境施設の配置評価に関する研究, </w:t>
      </w:r>
      <w:r>
        <w:rPr>
          <w:rFonts w:ascii="" w:hAnsi="" w:cs="" w:eastAsia=""/>
          <w:b w:val="false"/>
          <w:i w:val="true"/>
          <w:strike w:val="false"/>
          <w:color w:val="000000"/>
          <w:sz w:val="20"/>
          <w:u w:val="none"/>
        </w:rPr>
        <w:t xml:space="preserve">日本都市計画学会中国四国支部都市計画研究講演集,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61-62,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環境保全性と災害危険性を考慮した市街化シミュレーション,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225-226,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通勤交通手段選択に関わる環境意識の社会的相互作用の構造分析,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195-196,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高速道路料金政策の地方都市交通圏への影響分析,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235-236,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達也,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地方都市における生活行動シミュレータPCATSの適用,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237-238,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地方都市における健康支援に着目した低炭素交通政策の検討,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電気自動車早期普及のための地方都市における充電インフラ整備検討,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通勤交通手段転換に関わる環境意識とその社会的相互作用の構造分析,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徳島県東部地域における開発許可の分布に関する研究,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空間情報の共有化を図るためのグーグルマップを基盤としたWebGISの開発,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地方都市における高齢者の交通行動の実態,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A-522, </w:t>
      </w:r>
      <w:r>
        <w:rPr>
          <w:rFonts w:ascii="" w:hAnsi="" w:cs="" w:eastAsia=""/>
          <w:b w:val="false"/>
          <w:i w:val="false"/>
          <w:strike w:val="false"/>
          <w:color w:val="000000"/>
          <w:sz w:val="20"/>
          <w:u w:val="none"/>
        </w:rPr>
        <w:t>39-50,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高齢者のモビリティ,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false"/>
          <w:i w:val="false"/>
          <w:strike w:val="false"/>
          <w:color w:val="000000"/>
          <w:sz w:val="20"/>
          <w:u w:val="none"/>
        </w:rPr>
        <w:t>51-57,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高齢者の生活行動における問題の明確化,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A-522, </w:t>
      </w:r>
      <w:r>
        <w:rPr>
          <w:rFonts w:ascii="" w:hAnsi="" w:cs="" w:eastAsia=""/>
          <w:b w:val="false"/>
          <w:i w:val="false"/>
          <w:strike w:val="false"/>
          <w:color w:val="000000"/>
          <w:sz w:val="20"/>
          <w:u w:val="none"/>
        </w:rPr>
        <w:t>58-73, 2011年6月.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歴史観光まちづくり支援のためのデジタル博物館の開発, --- 勝瑞遺跡におけるケーススタディ ---,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721-726,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マイクロシミュレーションアプローチによる買物行動分析, --- 徳島都市圏におけるケーススタディ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孔 慶月,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生活環境施設の利用を目的とした交通行動による身体活動量増進策の提案と効果に関する研究,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781-786,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地方都市における健康支援に着目した低炭素交通政策導入に関する評価分析,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I_400-I_411,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通勤交通手段転換に関わる環境意識とその社会的相互作用の構造分析,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I_607-I_614,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RIPPLE EFFECTS OF INTERACTION FOR THE PURPOSE OF SIGHTSEEING IN CONSIDERATION OF TRAFFIC CONVENIENCE, </w:t>
      </w:r>
      <w:r>
        <w:rPr>
          <w:rFonts w:ascii="" w:hAnsi="" w:cs="" w:eastAsia=""/>
          <w:b w:val="false"/>
          <w:i w:val="true"/>
          <w:strike w:val="false"/>
          <w:color w:val="000000"/>
          <w:sz w:val="20"/>
          <w:u w:val="none"/>
        </w:rPr>
        <w:t xml:space="preserve">TRANSPORTATION AND LOGISTICS MANAGEMENT, </w:t>
      </w:r>
      <w:r>
        <w:rPr>
          <w:rFonts w:ascii="" w:hAnsi="" w:cs="" w:eastAsia=""/>
          <w:b w:val="false"/>
          <w:i w:val="false"/>
          <w:strike w:val="false"/>
          <w:color w:val="000000"/>
          <w:sz w:val="20"/>
          <w:u w:val="none"/>
        </w:rPr>
        <w:t xml:space="preserve">21-28,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徳島県東部地域における開発許可分布の特徴,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13-16,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起塚 絵里 : </w:t>
      </w:r>
      <w:r>
        <w:rPr>
          <w:rFonts w:ascii="" w:hAnsi="" w:cs="" w:eastAsia=""/>
          <w:b w:val="false"/>
          <w:i w:val="false"/>
          <w:strike w:val="false"/>
          <w:color w:val="000000"/>
          <w:sz w:val="20"/>
          <w:u w:val="none"/>
        </w:rPr>
        <w:t xml:space="preserve">徳島県における災害危険性を考慮した開発規制に関する研究,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徳島東部都市計画区域の市街化調整区域における開発許可分布に関する研究,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地方都市における自動車通勤者の出勤時刻に関する基礎的分析,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191-192,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低料金バス運行による中心市街地来訪促進についての基礎的検討,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193-194,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クリーンエネルギー車両保有意向に関する基礎的分析,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195-196,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今井 陽平,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環境意識の社会的相互作用を考慮した通勤交通手段転換に関する分析,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地方都市自転車通勤政策における健康情報提供効果,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徳島県中山間地域におけるモーダルシフト可能性調査, </w:t>
      </w:r>
      <w:r>
        <w:rPr>
          <w:rFonts w:ascii="" w:hAnsi="" w:cs="" w:eastAsia=""/>
          <w:b w:val="false"/>
          <w:i w:val="true"/>
          <w:strike w:val="false"/>
          <w:color w:val="000000"/>
          <w:sz w:val="20"/>
          <w:u w:val="none"/>
        </w:rPr>
        <w:t xml:space="preserve">第7回日本モビリティマネジメント会議資料集,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グーグルマップを用いた地図情報共有システムの開発,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GISを用いた環境と防災に配慮した土地利用計画策定支援システムに関する研究,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地方都市における自動車利用抑制施策へのトランスセオレティカルモデル適用可能性,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経済的インセンティブ施策による通勤交通手段転換についての分析,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健康まちづくりのための新たな交通政策の課題,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A-544, </w:t>
      </w:r>
      <w:r>
        <w:rPr>
          <w:rFonts w:ascii="" w:hAnsi="" w:cs="" w:eastAsia=""/>
          <w:b w:val="false"/>
          <w:i w:val="false"/>
          <w:strike w:val="false"/>
          <w:color w:val="000000"/>
          <w:sz w:val="20"/>
          <w:u w:val="none"/>
        </w:rPr>
        <w:t>69-88,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健康まちづくりと公共交通,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A-544, </w:t>
      </w:r>
      <w:r>
        <w:rPr>
          <w:rFonts w:ascii="" w:hAnsi="" w:cs="" w:eastAsia=""/>
          <w:b w:val="false"/>
          <w:i w:val="false"/>
          <w:strike w:val="false"/>
          <w:color w:val="000000"/>
          <w:sz w:val="20"/>
          <w:u w:val="none"/>
        </w:rPr>
        <w:t>89-102, 2012年6月.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住民意識・行動調査に基づく身体活動量の増加に寄与する都市公園整備に関する研究,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591-596,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363-375,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1045-1058,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地方都市健康MMにおける行動の習慣性に着目した環境・健康促進効果の比較,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I_57-I_65,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I_489-I_496,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交通調整を意図した都市高速道路の対距離料金設定に関する検討,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97-104,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津波防災まちづくりとビッグデータ, </w:t>
      </w:r>
      <w:r>
        <w:rPr>
          <w:rFonts w:ascii="" w:hAnsi="" w:cs="" w:eastAsia=""/>
          <w:b w:val="false"/>
          <w:i w:val="true"/>
          <w:strike w:val="false"/>
          <w:color w:val="000000"/>
          <w:sz w:val="20"/>
          <w:u w:val="none"/>
        </w:rPr>
        <w:t xml:space="preserve">地域開発, </w:t>
      </w:r>
      <w:r>
        <w:rPr>
          <w:rFonts w:ascii="" w:hAnsi="" w:cs="" w:eastAsia=""/>
          <w:b w:val="true"/>
          <w:i w:val="false"/>
          <w:strike w:val="false"/>
          <w:color w:val="000000"/>
          <w:sz w:val="20"/>
          <w:u w:val="none"/>
        </w:rPr>
        <w:t xml:space="preserve">591, </w:t>
      </w:r>
      <w:r>
        <w:rPr>
          <w:rFonts w:ascii="" w:hAnsi="" w:cs="" w:eastAsia=""/>
          <w:b w:val="false"/>
          <w:i w:val="false"/>
          <w:strike w:val="false"/>
          <w:color w:val="000000"/>
          <w:sz w:val="20"/>
          <w:u w:val="none"/>
        </w:rPr>
        <w:t>7-10,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Takamasa Akiyama, Hiroaki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Management of Distance Based Toll System for Urban Expressway, </w:t>
      </w:r>
      <w:r>
        <w:rPr>
          <w:rFonts w:ascii="" w:hAnsi="" w:cs="" w:eastAsia=""/>
          <w:b w:val="false"/>
          <w:i w:val="true"/>
          <w:strike w:val="false"/>
          <w:color w:val="000000"/>
          <w:sz w:val="20"/>
          <w:u w:val="none"/>
        </w:rPr>
        <w:t xml:space="preserve">Selected Proceedings of the 13th World Conference of Transport Research, </w:t>
      </w:r>
      <w:r>
        <w:rPr>
          <w:rFonts w:ascii="" w:hAnsi="" w:cs="" w:eastAsia=""/>
          <w:b w:val="false"/>
          <w:i w:val="false"/>
          <w:strike w:val="false"/>
          <w:color w:val="000000"/>
          <w:sz w:val="20"/>
          <w:u w:val="none"/>
        </w:rPr>
        <w:t>Rio de Janeiro, Brazil,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Eco-mobility Shift Considering with Heterogeneity and Social Interaction, </w:t>
      </w:r>
      <w:r>
        <w:rPr>
          <w:rFonts w:ascii="" w:hAnsi="" w:cs="" w:eastAsia=""/>
          <w:b w:val="false"/>
          <w:i w:val="true"/>
          <w:strike w:val="false"/>
          <w:color w:val="000000"/>
          <w:sz w:val="20"/>
          <w:u w:val="none"/>
        </w:rPr>
        <w:t xml:space="preserve">Proceedings of Frontiers in Transportation Scocial Interaction 2013,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ISC-D-13-00169,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Parking Advantage on Retail Stores in Rural Areas in Japan,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ISC-D-13-00390,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ISC-D-13-00376,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Residential Location Choice Behavior Considering Tsunami Disaster Risk in Japanese Provincial City, </w:t>
      </w:r>
      <w:r>
        <w:rPr>
          <w:rFonts w:ascii="" w:hAnsi="" w:cs="" w:eastAsia=""/>
          <w:b w:val="false"/>
          <w:i w:val="true"/>
          <w:strike w:val="false"/>
          <w:color w:val="000000"/>
          <w:sz w:val="20"/>
          <w:u w:val="none"/>
        </w:rPr>
        <w:t xml:space="preserve">Proceedings of the 9th International Symposium on City Planning and Environmental Management in Asian Countries, </w:t>
      </w:r>
      <w:r>
        <w:rPr>
          <w:rFonts w:ascii="" w:hAnsi="" w:cs="" w:eastAsia=""/>
          <w:b w:val="false"/>
          <w:i w:val="false"/>
          <w:strike w:val="false"/>
          <w:color w:val="000000"/>
          <w:sz w:val="20"/>
          <w:u w:val="none"/>
        </w:rPr>
        <w:t xml:space="preserve">389-394,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徳島都市圏における災害危険性と住宅立地との関連に関する研究,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35-36,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企業におけるCEVと太陽光発電の普及要因に関する基礎的検討,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191-192,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徳島市沿岸地域における自動車利用津波避難シミュレーション,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233-234,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高速道路の通行止規制時の交通行動に関する基礎的分析,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239-240,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大橋 俊介, 瀬山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住民意識調査に基づく身体活動量の増加に寄与する公園整備に関する研究,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209-210,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隆, 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徳島市都心部における土地需給に基づく住居系土地利用の潜在需要分析,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199-200,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中村 亮介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125-126,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徳島都市圏における津波リスクと開発許可に関する研究,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123-124,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徳島都市圏における災害危険性の面から見た市街化の評価,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121-122,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1-11,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地方都市圏に関わる交通機関分担を考慮した高速道路料金政策の影響分析,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1-8,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萩原 武司, 小澤 友記子, 嶋田 真尚, 大藤 武彦, 宇野 伸宏, 倉内 文孝,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多様なデータを活用した交通シミュレーション関連技術開発に基づく予測所要時間精度向上,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1-7,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健康情報提供による自動車利用抑制効果, </w:t>
      </w:r>
      <w:r>
        <w:rPr>
          <w:rFonts w:ascii="" w:hAnsi="" w:cs="" w:eastAsia=""/>
          <w:b w:val="false"/>
          <w:i w:val="true"/>
          <w:strike w:val="false"/>
          <w:color w:val="000000"/>
          <w:sz w:val="20"/>
          <w:u w:val="none"/>
        </w:rPr>
        <w:t xml:space="preserve">第八回日本モビリティ・マネジメント会議発表概要集,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徳島都市圏における住宅立地動向と災害危険性に関する研究,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153-154,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社会的同調性を考慮したマルチエージェント交通シミュレーション,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徳島都市圏における住宅立地傾向の類型化, </w:t>
      </w:r>
      <w:r>
        <w:rPr>
          <w:rFonts w:ascii="" w:hAnsi="" w:cs="" w:eastAsia=""/>
          <w:b w:val="false"/>
          <w:i w:val="true"/>
          <w:strike w:val="false"/>
          <w:color w:val="000000"/>
          <w:sz w:val="20"/>
          <w:u w:val="none"/>
        </w:rPr>
        <w:t xml:space="preserve">日本地域学会第50回年次大会学術発表論文集,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建築確認申請データを用いた徳島都市圏における居住環境の評価,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企業活動におけるクリーンエネルギー車両と太陽光発電の普及に関する要因分析,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河本 一郎 : </w:t>
      </w:r>
      <w:r>
        <w:rPr>
          <w:rFonts w:ascii="" w:hAnsi="" w:cs="" w:eastAsia=""/>
          <w:b w:val="false"/>
          <w:i w:val="false"/>
          <w:strike w:val="false"/>
          <w:color w:val="000000"/>
          <w:sz w:val="20"/>
          <w:u w:val="none"/>
        </w:rPr>
        <w:t xml:space="preserve">都市高速道路の通行止め規制時における交通行動に関する基礎的分析,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クリーンエネルギー車両保有に関する普及促進策の効果分析,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健康情報提供による自動車利用抑制策についての基礎的検討,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電子住宅地図を用いた歴史的市街地における建築物と津波の3次元化,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地方都市の健康まちづくりに貢献する都市交通政策の計画情報と課題,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A-569, </w:t>
      </w:r>
      <w:r>
        <w:rPr>
          <w:rFonts w:ascii="" w:hAnsi="" w:cs="" w:eastAsia=""/>
          <w:b w:val="false"/>
          <w:i w:val="false"/>
          <w:strike w:val="false"/>
          <w:color w:val="000000"/>
          <w:sz w:val="20"/>
          <w:u w:val="none"/>
        </w:rPr>
        <w:t>79-95, 2013年7月.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大阪湾湾奥・尼崎港での海∼陸の栄養塩循環の活動と評価の試み,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1098-1103,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D3-70,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I_85-I_92,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I_521-I_534,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堀 広毅 : </w:t>
      </w:r>
      <w:r>
        <w:rPr>
          <w:rFonts w:ascii="" w:hAnsi="" w:cs="" w:eastAsia=""/>
          <w:b w:val="false"/>
          <w:i w:val="false"/>
          <w:strike w:val="false"/>
          <w:color w:val="000000"/>
          <w:sz w:val="20"/>
          <w:u w:val="none"/>
        </w:rPr>
        <w:t xml:space="preserve">地方都市圏に関わる交通需要変動を考慮した高速道路料金政策の影響分析,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I_549-I_558,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地方都市都心部における住宅地導入の可能性評価に関する研究,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707, </w:t>
      </w:r>
      <w:r>
        <w:rPr>
          <w:rFonts w:ascii="" w:hAnsi="" w:cs="" w:eastAsia=""/>
          <w:b w:val="false"/>
          <w:i w:val="false"/>
          <w:strike w:val="false"/>
          <w:color w:val="000000"/>
          <w:sz w:val="20"/>
          <w:u w:val="none"/>
        </w:rPr>
        <w:t>107-114,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長期需要を考慮した都市高速道路料金政策に関する考察,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89-96,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地方都市における東日本大震災前後の建築活動に関する研究, --- 徳島都市圏におけるケーススタディ ---,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58-62,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Multi-Agent Simulation for Promoting Clean Energy Vehicle Considering with Local Interaction, </w:t>
      </w:r>
      <w:r>
        <w:rPr>
          <w:rFonts w:ascii="" w:hAnsi="" w:cs="" w:eastAsia=""/>
          <w:b w:val="false"/>
          <w:i w:val="true"/>
          <w:strike w:val="false"/>
          <w:color w:val="000000"/>
          <w:sz w:val="20"/>
          <w:u w:val="none"/>
        </w:rPr>
        <w:t xml:space="preserve">Proceeding of Joint 7th the International Conference on Soft Computing and Intelligent Systems and 15th International Symposium on Intelligent Systems,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TP4-1-9-(5),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徳島都市圏における建築活動に対する津波リスクの影響に関する分析,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35-38,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123-124,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121-122,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荘司 匡岐,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地方都市における選択肢集合を考慮した目的地選択行動の基礎的分析,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地方都市部沿岸地域における津波避難行動に関する基礎的分析,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大橋 俊介,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徳島市における住民意識調査に基づく市民の健康度とフィットネスクラブの利用実態,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都市住民の健康の増進を考慮した公園利用行動分析,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1-5,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健康意識の相互作用を考慮した交通行動モデル,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社会的同調性を考慮したマルチエージェントCEV 普及シミュレーション,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徳島都市圏における建築活動と津波リスクの関連に関する研究,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61-62,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 xml:space="preserve">津波リスクが存在する地域における転居意識に関する研究, </w:t>
      </w:r>
      <w:r>
        <w:rPr>
          <w:rFonts w:ascii="" w:hAnsi="" w:cs="" w:eastAsia=""/>
          <w:b w:val="false"/>
          <w:i w:val="true"/>
          <w:strike w:val="false"/>
          <w:color w:val="000000"/>
          <w:sz w:val="20"/>
          <w:u w:val="none"/>
        </w:rPr>
        <w:t xml:space="preserve">日本環境共生学会第17回(2014年度)学術大会発表論文集, </w:t>
      </w:r>
      <w:r>
        <w:rPr>
          <w:rFonts w:ascii="" w:hAnsi="" w:cs="" w:eastAsia=""/>
          <w:b w:val="false"/>
          <w:i w:val="false"/>
          <w:strike w:val="false"/>
          <w:color w:val="000000"/>
          <w:sz w:val="20"/>
          <w:u w:val="none"/>
        </w:rPr>
        <w:t>7-13,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社会的同調の異質性を考慮した持続可能な交通手段への転換意向の分析,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1-10,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福田 崇紀 : </w:t>
      </w:r>
      <w:r>
        <w:rPr>
          <w:rFonts w:ascii="" w:hAnsi="" w:cs="" w:eastAsia=""/>
          <w:b w:val="false"/>
          <w:i w:val="false"/>
          <w:strike w:val="false"/>
          <w:color w:val="000000"/>
          <w:sz w:val="20"/>
          <w:u w:val="none"/>
        </w:rPr>
        <w:t xml:space="preserve">津波被害が想定される地方都市沿岸地域における避難意向に関する分析,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津波避難困難区域における建築活動の傾向に関する研究, </w:t>
      </w:r>
      <w:r>
        <w:rPr>
          <w:rFonts w:ascii="" w:hAnsi="" w:cs="" w:eastAsia=""/>
          <w:b w:val="false"/>
          <w:i w:val="true"/>
          <w:strike w:val="false"/>
          <w:color w:val="000000"/>
          <w:sz w:val="20"/>
          <w:u w:val="none"/>
        </w:rPr>
        <w:t xml:space="preserve">第8回四国GISシンポジウム,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Regional Issues in Local Municipalities of Japan in Consideration of Socio-economic Condition, </w:t>
      </w:r>
      <w:r>
        <w:rPr>
          <w:rFonts w:ascii="" w:hAnsi="" w:cs="" w:eastAsia=""/>
          <w:b w:val="false"/>
          <w:i w:val="true"/>
          <w:strike w:val="false"/>
          <w:color w:val="000000"/>
          <w:sz w:val="20"/>
          <w:u w:val="none"/>
        </w:rPr>
        <w:t xml:space="preserve">International Journal of Social, Education, Economics and Management Engineering,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872-877,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analysis of factors of place attachment - Case study in the Tokushima urban area-, </w:t>
      </w:r>
      <w:r>
        <w:rPr>
          <w:rFonts w:ascii="" w:hAnsi="" w:cs="" w:eastAsia=""/>
          <w:b w:val="false"/>
          <w:i w:val="true"/>
          <w:strike w:val="false"/>
          <w:color w:val="000000"/>
          <w:sz w:val="20"/>
          <w:u w:val="none"/>
        </w:rPr>
        <w:t xml:space="preserve">Advances in Civil Engineering and Building Materials IV, </w:t>
      </w:r>
      <w:r>
        <w:rPr>
          <w:rFonts w:ascii="" w:hAnsi="" w:cs="" w:eastAsia=""/>
          <w:b w:val="false"/>
          <w:i w:val="false"/>
          <w:strike w:val="false"/>
          <w:color w:val="000000"/>
          <w:sz w:val="20"/>
          <w:u w:val="none"/>
        </w:rPr>
        <w:t>451-455,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social influences on sustainable mobility shifts for heterogeneous agents, </w:t>
      </w:r>
      <w:r>
        <w:rPr>
          <w:rFonts w:ascii="" w:hAnsi="" w:cs="" w:eastAsia=""/>
          <w:b w:val="false"/>
          <w:i w:val="true"/>
          <w:strike w:val="false"/>
          <w:color w:val="000000"/>
          <w:sz w:val="20"/>
          <w:u w:val="single"/>
        </w:rPr>
        <w:t>Transportation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827-855, 2015.</w:t>
      </w:r>
    </w:p>
    <w:p>
      <w:pPr>
        <w:numPr>
          <w:numId w:val="16"/>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580-594,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Vehicles from the Perspective of Concern for the Environment and Local Interactions,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96-113,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京阪神鉄道ネットワーク経年変化による旅客流動への影響分析,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133-140,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津波災害の恐れのある地域における 近居実態と生活再建意識の分析,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10-15,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Kojiro Murakami,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Factors Causing Fall in Land Price in Mixture Area of Residence and Commerce, </w:t>
      </w:r>
      <w:r>
        <w:rPr>
          <w:rFonts w:ascii="" w:hAnsi="" w:cs="" w:eastAsia=""/>
          <w:b w:val="false"/>
          <w:i w:val="true"/>
          <w:strike w:val="false"/>
          <w:color w:val="000000"/>
          <w:sz w:val="20"/>
          <w:u w:val="none"/>
        </w:rPr>
        <w:t xml:space="preserve">Proceedings of 14th International Conference on Computers in Urban Planning and Urban Management, </w:t>
      </w:r>
      <w:r>
        <w:rPr>
          <w:rFonts w:ascii="" w:hAnsi="" w:cs="" w:eastAsia=""/>
          <w:b w:val="false"/>
          <w:i w:val="false"/>
          <w:strike w:val="false"/>
          <w:color w:val="000000"/>
          <w:sz w:val="20"/>
          <w:u w:val="none"/>
        </w:rPr>
        <w:t>232-1-232-16,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Effect analysis of diversion discount system as traffic management for incident congestion on urban expressway, </w:t>
      </w:r>
      <w:r>
        <w:rPr>
          <w:rFonts w:ascii="" w:hAnsi="" w:cs="" w:eastAsia=""/>
          <w:b w:val="false"/>
          <w:i w:val="true"/>
          <w:strike w:val="false"/>
          <w:color w:val="000000"/>
          <w:sz w:val="20"/>
          <w:u w:val="none"/>
        </w:rPr>
        <w:t xml:space="preserve">Preprints of 6th International Symposium on Transportation Network Reliability,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 Considering with Concern for Environment and Local Interaction,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Cebu, Philippines,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580-594, Cebu, Philippines,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Tsunami Disaster Risk in Japanese Provincial City, </w:t>
      </w:r>
      <w:r>
        <w:rPr>
          <w:rFonts w:ascii="" w:hAnsi="" w:cs="" w:eastAsia=""/>
          <w:b w:val="false"/>
          <w:i w:val="true"/>
          <w:strike w:val="false"/>
          <w:color w:val="000000"/>
          <w:sz w:val="20"/>
          <w:u w:val="none"/>
        </w:rPr>
        <w:t xml:space="preserve">Proceedings of the 10th International Symposium on City Planning and Environmental Management in Asian Countries, </w:t>
      </w:r>
      <w:r>
        <w:rPr>
          <w:rFonts w:ascii="" w:hAnsi="" w:cs="" w:eastAsia=""/>
          <w:b w:val="false"/>
          <w:i w:val="false"/>
          <w:strike w:val="false"/>
          <w:color w:val="000000"/>
          <w:sz w:val="20"/>
          <w:u w:val="none"/>
        </w:rPr>
        <w:t>367-372, Makassar,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Local Public Transportation Service in Local Municipalities of Japan and Its Effects on Population, </w:t>
      </w:r>
      <w:r>
        <w:rPr>
          <w:rFonts w:ascii="" w:hAnsi="" w:cs="" w:eastAsia=""/>
          <w:b w:val="false"/>
          <w:i w:val="true"/>
          <w:strike w:val="false"/>
          <w:color w:val="000000"/>
          <w:sz w:val="20"/>
          <w:u w:val="none"/>
        </w:rPr>
        <w:t xml:space="preserve">International science index conference proceedings, </w:t>
      </w:r>
      <w:r>
        <w:rPr>
          <w:rFonts w:ascii="" w:hAnsi="" w:cs="" w:eastAsia=""/>
          <w:b w:val="true"/>
          <w:i w:val="false"/>
          <w:strike w:val="false"/>
          <w:color w:val="000000"/>
          <w:sz w:val="20"/>
          <w:u w:val="none"/>
        </w:rPr>
        <w:t xml:space="preserve">18(3)Part XV, </w:t>
      </w:r>
      <w:r>
        <w:rPr>
          <w:rFonts w:ascii="" w:hAnsi="" w:cs="" w:eastAsia=""/>
          <w:b w:val="false"/>
          <w:i w:val="false"/>
          <w:strike w:val="false"/>
          <w:color w:val="000000"/>
          <w:sz w:val="20"/>
          <w:u w:val="none"/>
        </w:rPr>
        <w:t xml:space="preserve">2307-2311,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徳島都市圏における居住地選択に関する質問紙調査,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15-18,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223-224,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健康意識に配慮した通勤モビリティマネジメントについての基礎的分析,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221-222,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北村 悠太郎,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四国の市町村を対象とした地域間交流モデルの推定に関する研究,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183-184,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社会的同調の異質性を考慮した通勤交通手段転換意向の分析,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1-7,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マルチエージェントシミュレーションによるCEV普及促進策の効果分析,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質問紙調査による津波リスクが存在する地域の居住地選択傾向に関する研究,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427-428,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災害リスクによる居住地選択行動を考慮した市街化予測モデルの開発,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健康情報提供による通勤交通手段転換意向形成に関する分析,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 </w:t>
      </w:r>
      <w:r>
        <w:rPr>
          <w:rFonts w:ascii="" w:hAnsi="" w:cs="" w:eastAsia=""/>
          <w:b w:val="false"/>
          <w:i w:val="false"/>
          <w:strike w:val="false"/>
          <w:color w:val="000000"/>
          <w:sz w:val="20"/>
          <w:u w:val="none"/>
        </w:rPr>
        <w:t xml:space="preserve">都市高速道路の通行止め規制時における情報認知と交通行動に関する基礎的分析,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地方都市における津波危険性を考慮した市街化予測, </w:t>
      </w:r>
      <w:r>
        <w:rPr>
          <w:rFonts w:ascii="" w:hAnsi="" w:cs="" w:eastAsia=""/>
          <w:b w:val="false"/>
          <w:i w:val="true"/>
          <w:strike w:val="false"/>
          <w:color w:val="000000"/>
          <w:sz w:val="20"/>
          <w:u w:val="none"/>
        </w:rPr>
        <w:t xml:space="preserve">第9回四国GISシンポジウム,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土木学会土木計画学ハンドブック編集委員会【編】, 小林 潔司,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他126名 : </w:t>
      </w:r>
      <w:r>
        <w:rPr>
          <w:rFonts w:ascii="" w:hAnsi="" w:cs="" w:eastAsia=""/>
          <w:b w:val="false"/>
          <w:i w:val="false"/>
          <w:strike w:val="false"/>
          <w:color w:val="000000"/>
          <w:sz w:val="20"/>
          <w:u w:val="none"/>
        </w:rPr>
        <w:t xml:space="preserve">土木計画学ハンドブック,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都市高速道路における路線別対距離料金の適用可能性の検討,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Residence Information of Twitter Users based on their Posted Messages, --- Data for Tourism Development ---, </w:t>
      </w:r>
      <w:r>
        <w:rPr>
          <w:rFonts w:ascii="" w:hAnsi="" w:cs="" w:eastAsia=""/>
          <w:b w:val="false"/>
          <w:i w:val="true"/>
          <w:strike w:val="false"/>
          <w:color w:val="000000"/>
          <w:sz w:val="20"/>
          <w:u w:val="single"/>
        </w:rPr>
        <w:t>International Journal of Research in Chemical Metallurgical and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長期的需要を考慮した都市高速道路料金政策に関するモデル分析,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972-978,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クリーンエネルギー車両普及促進に関するマルチエージェントシミュレーション,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846-854,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徳島都市圏における津波危険性を考慮した住宅立地傾向の分析,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730, </w:t>
      </w:r>
      <w:r>
        <w:rPr>
          <w:rFonts w:ascii="" w:hAnsi="" w:cs="" w:eastAsia=""/>
          <w:b w:val="false"/>
          <w:i w:val="false"/>
          <w:strike w:val="false"/>
          <w:color w:val="000000"/>
          <w:sz w:val="20"/>
          <w:u w:val="none"/>
        </w:rPr>
        <w:t>2713-2721,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猪瀬 紋花,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郊外の賃貸共同住宅居住者を対象とした転居意向に関する研究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351-354,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紗季,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地区レベルにおける共同住宅の空き家率の推計に関する研究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383-386,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木造建築物の地震被害と耐震設計技術に関する研究,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public transportation service based on awareness and migration in Japan, </w:t>
      </w:r>
      <w:r>
        <w:rPr>
          <w:rFonts w:ascii="" w:hAnsi="" w:cs="" w:eastAsia=""/>
          <w:b w:val="false"/>
          <w:i w:val="true"/>
          <w:strike w:val="false"/>
          <w:color w:val="000000"/>
          <w:sz w:val="20"/>
          <w:u w:val="none"/>
        </w:rPr>
        <w:t xml:space="preserve">Transport Research Procidia : World Conference on Transport Research - WCTR 2016 Shanghai,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Pilot Programs for Town Management Utilizing the Unused Facilities -Case studies in Wakayama city-, </w:t>
      </w:r>
      <w:r>
        <w:rPr>
          <w:rFonts w:ascii="" w:hAnsi="" w:cs="" w:eastAsia=""/>
          <w:b w:val="false"/>
          <w:i w:val="true"/>
          <w:strike w:val="false"/>
          <w:color w:val="000000"/>
          <w:sz w:val="20"/>
          <w:u w:val="none"/>
        </w:rPr>
        <w:t xml:space="preserve">International Conference of Asian-Pacific Planning Societies Hand Book &amp; Proceeding,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Commuting Modal Shift Considering with Health Conscious, </w:t>
      </w:r>
      <w:r>
        <w:rPr>
          <w:rFonts w:ascii="" w:hAnsi="" w:cs="" w:eastAsia=""/>
          <w:b w:val="false"/>
          <w:i w:val="true"/>
          <w:strike w:val="false"/>
          <w:color w:val="000000"/>
          <w:sz w:val="20"/>
          <w:u w:val="none"/>
        </w:rPr>
        <w:t xml:space="preserve">Proceeding of Joint 8th the International Conference on Soft Computing and Intelligent Systems and 17th International Symposium on Intelligent Systems, </w:t>
      </w:r>
      <w:r>
        <w:rPr>
          <w:rFonts w:ascii="" w:hAnsi="" w:cs="" w:eastAsia=""/>
          <w:b w:val="false"/>
          <w:i w:val="false"/>
          <w:strike w:val="false"/>
          <w:color w:val="000000"/>
          <w:sz w:val="20"/>
          <w:u w:val="none"/>
        </w:rPr>
        <w:t xml:space="preserve">472-477,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Inbound Tourism in Japan and Factors of Destination Choice, </w:t>
      </w:r>
      <w:r>
        <w:rPr>
          <w:rFonts w:ascii="" w:hAnsi="" w:cs="" w:eastAsia=""/>
          <w:b w:val="false"/>
          <w:i w:val="true"/>
          <w:strike w:val="false"/>
          <w:color w:val="000000"/>
          <w:sz w:val="20"/>
          <w:u w:val="none"/>
        </w:rPr>
        <w:t xml:space="preserve">INPUT 2016 : Proceedings of 9th International Conference on Innovation in Urban and Regional Planning, </w:t>
      </w:r>
      <w:r>
        <w:rPr>
          <w:rFonts w:ascii="" w:hAnsi="" w:cs="" w:eastAsia=""/>
          <w:b w:val="false"/>
          <w:i w:val="false"/>
          <w:strike w:val="false"/>
          <w:color w:val="000000"/>
          <w:sz w:val="20"/>
          <w:u w:val="none"/>
        </w:rPr>
        <w:t>545-550, Torino,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Proposal of the DIY Leasing Scheme for Utilizing the Unused Facilities, </w:t>
      </w:r>
      <w:r>
        <w:rPr>
          <w:rFonts w:ascii="" w:hAnsi="" w:cs="" w:eastAsia=""/>
          <w:b w:val="false"/>
          <w:i w:val="true"/>
          <w:strike w:val="false"/>
          <w:color w:val="000000"/>
          <w:sz w:val="20"/>
          <w:u w:val="none"/>
        </w:rPr>
        <w:t xml:space="preserve">11th International Symposium on Architectural Interchanges in Asia, </w:t>
      </w:r>
      <w:r>
        <w:rPr>
          <w:rFonts w:ascii="" w:hAnsi="" w:cs="" w:eastAsia=""/>
          <w:b w:val="false"/>
          <w:i w:val="false"/>
          <w:strike w:val="false"/>
          <w:color w:val="000000"/>
          <w:sz w:val="20"/>
          <w:u w:val="none"/>
        </w:rPr>
        <w:t xml:space="preserve">1791-1794,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共同住宅の空き家率の推計に関する研究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305-306,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郊外居住者を対象としたまちなか居住推進に関する研究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317-318,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地方都市における生活時間を考慮した健康活動促進に関する分析,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計量経済モデル体系による地域間交流促進施策のシミュレーションモデルに関する研究,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拓矢,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木防建ぺい率の違いを考慮した都市災害危険度判定方法の開発に関する研究,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113-116,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能登 俊平,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南海難波駅東側における店舗の増加要因となる地域特性に関する研究 -ウラなんば地域を事例として,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145-148,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伊勢 昇 : </w:t>
      </w:r>
      <w:r>
        <w:rPr>
          <w:rFonts w:ascii="" w:hAnsi="" w:cs="" w:eastAsia=""/>
          <w:b w:val="false"/>
          <w:i w:val="false"/>
          <w:strike w:val="false"/>
          <w:color w:val="000000"/>
          <w:sz w:val="20"/>
          <w:u w:val="none"/>
        </w:rPr>
        <w:t xml:space="preserve">都市機能や都市生活の快適性に関する評価指標を用いた都市構造の類型化 -都市構造の特性を踏まえた中心市街地活性化施策のあり方 その1,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133-136,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伊勢 昇 : </w:t>
      </w:r>
      <w:r>
        <w:rPr>
          <w:rFonts w:ascii="" w:hAnsi="" w:cs="" w:eastAsia=""/>
          <w:b w:val="false"/>
          <w:i w:val="false"/>
          <w:strike w:val="false"/>
          <w:color w:val="000000"/>
          <w:sz w:val="20"/>
          <w:u w:val="none"/>
        </w:rPr>
        <w:t xml:space="preserve">都市機能や都市生活の快適性による都市構造類型からみた中心市街地活性化施策の評価 -都市構造の特性を踏まえた中心市街地活性化施策のあり方 その2,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137-140,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美波町日和佐地区における街路空間の評価に関する研究, --- 避難困難性と景観の連続性からみた分析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1069-1070,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津波危険性がある地方都市における近居の特徴に関する研究,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913-914,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都市高速道路交通障害発生時における迂回割引制度の効果分析,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徳島市中心部における阿波踊り期間中の景観イメージに関する研究,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郊外居住者の住宅ニーズに基づく中心市街地の評価に関する研究, </w:t>
      </w:r>
      <w:r>
        <w:rPr>
          <w:rFonts w:ascii="" w:hAnsi="" w:cs="" w:eastAsia=""/>
          <w:b w:val="false"/>
          <w:i w:val="true"/>
          <w:strike w:val="false"/>
          <w:color w:val="000000"/>
          <w:sz w:val="20"/>
          <w:u w:val="none"/>
        </w:rPr>
        <w:t xml:space="preserve">第54回土木計画学研究発表会, </w:t>
      </w:r>
      <w:r>
        <w:rPr>
          <w:rFonts w:ascii="" w:hAnsi="" w:cs="" w:eastAsia=""/>
          <w:b w:val="false"/>
          <w:i w:val="false"/>
          <w:strike w:val="false"/>
          <w:color w:val="000000"/>
          <w:sz w:val="20"/>
          <w:u w:val="none"/>
        </w:rPr>
        <w:t>2393-2399,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none"/>
        </w:rPr>
        <w:t xml:space="preserve">第51回日本都市計画学会学術研究論文発表会,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972-978,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ツイートデータを用いた徳島市における地域イメージ分析, </w:t>
      </w:r>
      <w:r>
        <w:rPr>
          <w:rFonts w:ascii="" w:hAnsi="" w:cs="" w:eastAsia=""/>
          <w:b w:val="false"/>
          <w:i w:val="true"/>
          <w:strike w:val="false"/>
          <w:color w:val="000000"/>
          <w:sz w:val="20"/>
          <w:u w:val="none"/>
        </w:rPr>
        <w:t xml:space="preserve">第10回四国GISシンポジウム, </w:t>
      </w:r>
      <w:r>
        <w:rPr>
          <w:rFonts w:ascii="" w:hAnsi="" w:cs="" w:eastAsia=""/>
          <w:b w:val="false"/>
          <w:i w:val="false"/>
          <w:strike w:val="false"/>
          <w:color w:val="000000"/>
          <w:sz w:val="20"/>
          <w:u w:val="none"/>
        </w:rPr>
        <w:t>2017年2月.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