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企画総務部 徳島県ユニバーサルデザイン基本指針検討会議,  (専門委員 [2004年5月〜2005年3月]).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井利ノ口地区第一種市街地再開発事業審査会,  (委員長 [2003年1月〜2006年3月]).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徳島商工会議所 徳島市中心市街地活性化タウンマネージメント構想策定協議会,  (委員 [2004年12月〜2006年3月], 作業部会 会長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音楽·芸術ホール推進検討市民会議,  (委員 会長 [2003年10月〜2004年10月]).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ユニバーサル空間創出モデル事業技術検討会,  (委員 [2004年7月〜2005年3月]).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上勝町住宅マスタープラン推進委員会,  (委員 [2004年8月〜2006年3月]).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井利ノ口地区第一種市街地再開発事業審査会,  (委員長 [2003年1月〜2006年3月]).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徳島商工会議所 徳島市中心市街地活性化タウンマネージメント構想策定協議会,  (委員 [2004年12月〜2006年3月], 作業部会 会長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徳島県教育委員会 徳島県近代化遺産総合調査にかかる調査指導委員会,  (委員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中心市街地活性化基本計画検討委員会,  (委員 [2005年10月〜2006年3月]).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文部科学省 高等教育局 現代的教育ニーズ取組選定委員会,  (ペーパーレフェリー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上勝町住宅マスタープラン推進委員会,  (委員 [2004年8月〜2006年3月]).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徳島県国土強靱化地域計画策定検討委員会,  (委員長 [2014年8月〜2015年3月]).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徳島県新・環境首都とくしま憲章(仮称)策定委員会,  (委員長 [2014年6月〜2015年3月]).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徳島市LED計画整備事業(春日橋)デザイン審査委員会,  ( [2014年10月〜2015年2月]).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国土交通省四国四国地方整備局四国ブロックの社会資本整備重点計画有識者会議,  (委員 [2015年9月〜2016年3月]).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徳島県市町村国土強靱化地域計画策定アドバイザー,  (委員 [2015年5月〜2016年3月]).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(空家等対策協議会, 委員長 [2016年10月〜2018年3月]).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(指定管理者管理運営施設第3者評価委員会, 委員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田辺市,  (防災庁舎検討委員会, 委員長代理 [2016年4月〜8月]).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(徳島県国土利用計画審議会, 委員 [2016年4月〜2025年3月]).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徳島県住宅供給公社,  (徳島県空家等対策空家等対策マニュアル検討委員会, 委員長 [2016年10月〜2017年3月]).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徳島県農林水産総合技術支援センター,  (徳島県6次産業課研究施設改修事業プロポーザル選定委員会, 委員 [2017年2月〜3月]).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農林水産部</w:t>
      </w:r>
      <w:r>
        <w:rPr>
          <w:rFonts w:ascii="" w:hAnsi="" w:cs="" w:eastAsia=""/>
          <w:b w:val="false"/>
          <w:i w:val="false"/>
          <w:strike w:val="false"/>
          <w:color w:val="000000"/>
          <w:sz w:val="20"/>
          <w:u w:val="none"/>
        </w:rPr>
        <w:t>,  (徳島県林業人材育成加速化拠点整備事業設計・施工プロポーザル評価委員会, 委員 [2017年2月〜3月]).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(公共施設等最適化推進委員会, 委員 [2016年4月〜2021年3月]).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(長期総合計画審議会, 委員(まちづくり部会長)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(わかやまの底力・市民提案実施事業, 選考委員長 [2016年4月〜2017年3月],  [2016年4月],  [2016年10月]).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(協働推進委員会, 副委員長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(一社)ミチル空間プロジェクト,  (副理事長 [2016年4月〜2025年3月]).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阿波市地域公共交通活性化協議会,  (会長 [2017年2月〜2024年7月]).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徳島市まちづくり総合ビジョン策定市民会議,  (委員 [2016年9月〜2017年3月]).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徳島市一般廃棄物処理施設建設候補地選定委員会,  (委員 [2016年9月〜2017年3月]).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徳島市中心市街地活性化有識者会議,  (委員 [2016年9月〜2017年3月]).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徳島地区渋滞対策協議会,  (委員 [2016年4月〜2023年3月]).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美馬市都市計画マスタープラン検討委員会,  (委員 [2016年7月〜2018年3月]).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