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徳島大学医学部優秀教育賞,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Uterine Pathologies in 3T-MRI: Clinical Application of Diffusion-weighted Imaging and MR Spectroscopy in Differentiating Benign and Malignant Lesions, Certificate of Merit, Radiological Society of North America, Nov. 2008.</w:t>
      </w:r>
    </w:p>
    <w:p>
      <w:pPr>
        <w:numPr>
          <w:numId w:val="5"/>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保健学科教育賞, 徳島大学医学部保健学科, 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保健学科教育賞,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2010年2月.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Hiroyoshi 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2009, </w:t>
      </w:r>
      <w:r>
        <w:rPr>
          <w:rFonts w:ascii="" w:hAnsi="" w:cs="" w:eastAsia=""/>
          <w:b w:val="false"/>
          <w:i w:val="false"/>
          <w:strike w:val="false"/>
          <w:color w:val="000000"/>
          <w:sz w:val="20"/>
          <w:u w:val="single"/>
        </w:rPr>
        <w:t>Faculty of Medicine</w:t>
      </w:r>
      <w:r>
        <w:rPr>
          <w:rFonts w:ascii="" w:hAnsi="" w:cs="" w:eastAsia=""/>
          <w:b w:val="false"/>
          <w:i w:val="false"/>
          <w:strike w:val="false"/>
          <w:color w:val="000000"/>
          <w:sz w:val="20"/>
          <w:u w:val="none"/>
        </w:rPr>
        <w:t>, Mar. 2010.</w:t>
      </w:r>
    </w:p>
    <w:p>
      <w:pPr>
        <w:numPr>
          <w:numId w:val="7"/>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保健学科教育賞,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平成21年電子・情報・システム部門大会企画賞,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Diagnostic Impact of 3 T MR Spectroscopy in the Female Pelvis, Certificate of Merit, Radiological Society of North America, 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茶葉に付着した放射性セシウムの簡易浄化方法の検討及び旨味成分の関係, 日本放射線安全管理学会第10回学術大会 優秀プレゼンテーション賞, </w:t>
      </w:r>
      <w:r>
        <w:rPr>
          <w:rFonts w:ascii="" w:hAnsi="" w:cs="" w:eastAsia=""/>
          <w:b w:val="false"/>
          <w:i w:val="false"/>
          <w:strike w:val="false"/>
          <w:color w:val="000000"/>
          <w:sz w:val="20"/>
          <w:u w:val="single"/>
        </w:rPr>
        <w:t>日本放射線安全管理学会</w:t>
      </w:r>
      <w:r>
        <w:rPr>
          <w:rFonts w:ascii="" w:hAnsi="" w:cs="" w:eastAsia=""/>
          <w:b w:val="false"/>
          <w:i w:val="false"/>
          <w:strike w:val="false"/>
          <w:color w:val="000000"/>
          <w:sz w:val="20"/>
          <w:u w:val="none"/>
        </w:rPr>
        <w:t>, 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Medical image diagnosis of lung cancer by multi-layered GMDH-type neural network self-selecting functions, Best paper award, International Symposium on Artificial Life and Robotics,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保健学科教育賞,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2012年2月.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放射線腫瘍学論文の書き方, 優秀教育講演賞, 日本放射線腫瘍学会,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徳島大学医学部優秀教育賞,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Medical image diagnosis of liver cancer by revised GMDH-type neural network using feedback loop calculation, Best Paper Award, The sixth international conference on genetic and evolutionary computing, Aug. 2012.</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第104回日本医学物理学会優秀研究賞, 日本医学物理学会,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長野 裕介,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福島県第一原子力発電所事故に関わる広域環境試料調査利用目的とした自動固相抽出分離装置の最適分離条件の検討, 日本放射線安全管理学会第11回学術大会優秀ポスター賞, </w:t>
      </w:r>
      <w:r>
        <w:rPr>
          <w:rFonts w:ascii="" w:hAnsi="" w:cs="" w:eastAsia=""/>
          <w:b w:val="false"/>
          <w:i w:val="false"/>
          <w:strike w:val="false"/>
          <w:color w:val="000000"/>
          <w:sz w:val="20"/>
          <w:u w:val="single"/>
        </w:rPr>
        <w:t>日本放射線安全管理学会</w:t>
      </w:r>
      <w:r>
        <w:rPr>
          <w:rFonts w:ascii="" w:hAnsi="" w:cs="" w:eastAsia=""/>
          <w:b w:val="false"/>
          <w:i w:val="false"/>
          <w:strike w:val="false"/>
          <w:color w:val="000000"/>
          <w:sz w:val="20"/>
          <w:u w:val="none"/>
        </w:rPr>
        <w:t>,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2012, </w:t>
      </w:r>
      <w:r>
        <w:rPr>
          <w:rFonts w:ascii="" w:hAnsi="" w:cs="" w:eastAsia=""/>
          <w:b w:val="false"/>
          <w:i w:val="false"/>
          <w:strike w:val="false"/>
          <w:color w:val="000000"/>
          <w:sz w:val="20"/>
          <w:u w:val="single"/>
        </w:rPr>
        <w:t>Faculty of Medicine</w:t>
      </w:r>
      <w:r>
        <w:rPr>
          <w:rFonts w:ascii="" w:hAnsi="" w:cs="" w:eastAsia=""/>
          <w:b w:val="false"/>
          <w:i w:val="false"/>
          <w:strike w:val="false"/>
          <w:color w:val="000000"/>
          <w:sz w:val="20"/>
          <w:u w:val="none"/>
        </w:rPr>
        <w:t>, Mar.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谷内 翔, 神谷 尚武 : </w:t>
      </w:r>
      <w:r>
        <w:rPr>
          <w:rFonts w:ascii="" w:hAnsi="" w:cs="" w:eastAsia=""/>
          <w:b w:val="false"/>
          <w:i w:val="false"/>
          <w:strike w:val="false"/>
          <w:color w:val="000000"/>
          <w:sz w:val="20"/>
          <w:u w:val="none"/>
        </w:rPr>
        <w:t>輝尽性蛍光体プレートを用いて取得したX線画像上の黒点発生の解明に向けたモンテカルロシミュレーション ∼原子力発電所事故で飛散した核分裂収率の大きい放射性同位元素の影響∼, 内田論文賞, 医用画像情報学会, 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村上 淳,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武田 俊一 : </w:t>
      </w:r>
      <w:r>
        <w:rPr>
          <w:rFonts w:ascii="" w:hAnsi="" w:cs="" w:eastAsia=""/>
          <w:b w:val="false"/>
          <w:i w:val="false"/>
          <w:strike w:val="false"/>
          <w:color w:val="000000"/>
          <w:sz w:val="20"/>
          <w:u w:val="none"/>
        </w:rPr>
        <w:t xml:space="preserve">X線漏洩源の特定のための円環状コリメータカメラの開発, 学術業績賞, </w:t>
      </w:r>
      <w:r>
        <w:rPr>
          <w:rFonts w:ascii="" w:hAnsi="" w:cs="" w:eastAsia=""/>
          <w:b w:val="false"/>
          <w:i w:val="false"/>
          <w:strike w:val="false"/>
          <w:color w:val="000000"/>
          <w:sz w:val="20"/>
          <w:u w:val="single"/>
        </w:rPr>
        <w:t>日本放射線安全管理学会</w:t>
      </w:r>
      <w:r>
        <w:rPr>
          <w:rFonts w:ascii="" w:hAnsi="" w:cs="" w:eastAsia=""/>
          <w:b w:val="false"/>
          <w:i w:val="false"/>
          <w:strike w:val="false"/>
          <w:color w:val="000000"/>
          <w:sz w:val="20"/>
          <w:u w:val="none"/>
        </w:rPr>
        <w:t>,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徳島大学大学院ヘルスバイオサイエンス研究部長賞, </w:t>
      </w:r>
      <w:r>
        <w:rPr>
          <w:rFonts w:ascii="" w:hAnsi="" w:cs="" w:eastAsia=""/>
          <w:b w:val="false"/>
          <w:i w:val="false"/>
          <w:strike w:val="false"/>
          <w:color w:val="000000"/>
          <w:sz w:val="20"/>
          <w:u w:val="single"/>
        </w:rPr>
        <w:t>大学院ヘルスバイオサイエンス研究部</w:t>
      </w:r>
      <w:r>
        <w:rPr>
          <w:rFonts w:ascii="" w:hAnsi="" w:cs="" w:eastAsia=""/>
          <w:b w:val="false"/>
          <w:i w:val="false"/>
          <w:strike w:val="false"/>
          <w:color w:val="000000"/>
          <w:sz w:val="20"/>
          <w:u w:val="none"/>
        </w:rPr>
        <w:t>,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保健学科教育賞, 保健学科教育賞,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Radiographyシステムで発生した黒点の放射能の推定，診断用X線装置を用いた霧箱実験の提案とシミュレーションコードを援用した解析, 研究奨励賞・技術新人賞, </w:t>
      </w:r>
      <w:r>
        <w:rPr>
          <w:rFonts w:ascii="" w:hAnsi="" w:cs="" w:eastAsia=""/>
          <w:b w:val="false"/>
          <w:i w:val="false"/>
          <w:strike w:val="false"/>
          <w:color w:val="000000"/>
          <w:sz w:val="20"/>
          <w:u w:val="single"/>
        </w:rPr>
        <w:t>社団法人 日本放射線技術学会</w:t>
      </w:r>
      <w:r>
        <w:rPr>
          <w:rFonts w:ascii="" w:hAnsi="" w:cs="" w:eastAsia=""/>
          <w:b w:val="false"/>
          <w:i w:val="false"/>
          <w:strike w:val="false"/>
          <w:color w:val="000000"/>
          <w:sz w:val="20"/>
          <w:u w:val="none"/>
        </w:rPr>
        <w:t>, 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紀本 夏実, 前畑 伊採, 野々宮 泉, 福田 郁磨, 小西 有貴 : </w:t>
      </w:r>
      <w:r>
        <w:rPr>
          <w:rFonts w:ascii="" w:hAnsi="" w:cs="" w:eastAsia=""/>
          <w:b w:val="false"/>
          <w:i w:val="false"/>
          <w:strike w:val="false"/>
          <w:color w:val="000000"/>
          <w:sz w:val="20"/>
          <w:u w:val="none"/>
        </w:rPr>
        <w:t>動的マルチスリットを用いたコンピューティッドラジオグラフィシステムの特性曲線の取得, 金森奨励賞, 医用画像情報学会, 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中川 滉平,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モンテカルロシミュレーションコードの評価に向けたCdTe検出器の応答関数の実測, 第42回放射線技術学会秋季学術大会座長推薦優秀研究発表賞, </w:t>
      </w:r>
      <w:r>
        <w:rPr>
          <w:rFonts w:ascii="" w:hAnsi="" w:cs="" w:eastAsia=""/>
          <w:b w:val="false"/>
          <w:i w:val="false"/>
          <w:strike w:val="false"/>
          <w:color w:val="000000"/>
          <w:sz w:val="20"/>
          <w:u w:val="single"/>
        </w:rPr>
        <w:t>社団法人 日本放射線技術学会</w:t>
      </w:r>
      <w:r>
        <w:rPr>
          <w:rFonts w:ascii="" w:hAnsi="" w:cs="" w:eastAsia=""/>
          <w:b w:val="false"/>
          <w:i w:val="false"/>
          <w:strike w:val="false"/>
          <w:color w:val="000000"/>
          <w:sz w:val="20"/>
          <w:u w:val="none"/>
        </w:rPr>
        <w:t>,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齋藤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第47回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医療被ばく実測に向けた新しいウエアラブル線量計の開発, 岡奨学賞,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p53を標的とする新規放射線防護剤の開発, 平成26年度 放射線影響研究奨励賞, 公益財団法人 放射線影響協会, 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