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Feed-forward changes in carotid blood flow velocity during active standing., 第6回日本体力医学会中国・四国地方会奨励賞, 日本体力医学会中国・四国地方会, 2011年5月.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