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合同会社 創医技研,  (取締役 [2010年7月]).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