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陽一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第13回徳島医学会受賞,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平成22年度 膵臓病研究財団研究奨励賞(助成金), 財団法人 膵臓病研究財団, 2010年12月.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2011年度 医学系研究奨励(基礎),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武田科学振興財団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知慧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黒木 陽子,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文雄, 城ヶ原 貫通, 中田 勝士, 黒岩 麻里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オキナワトゲネズミの性染色体に転座した常染色体領域の進化, 優秀ポスター賞, 日本哺乳類学会 2012年度大会, 2012年9月.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共通教育/基礎生物学MII,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