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櫻庭 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ヒトβ-ヘキソサミニダーゼBの基質特異性を変換し，且つ，プロテアーゼ 抵抗性を付与した新規高機能酵素, 特願PCT/JP2013/078179 (2013年10月), 特開2014-542171 (2013年10月), 特許第2014-542171号 (2013年10月).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