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白山 靖彦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厚生労働省,  (高次脳機能障害支援普及全国連絡協議会学識委員 [2009年4月〜2015年3月]).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白山 靖彦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阿南市,  (阿南市認知症初期集中支援チーム検討委員会 [2011年7月〜2025年6月]).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白山 靖彦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阿南市,  (阿南市地域ケア推進会議委員 [2011年7月〜2025年6月]).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白山 靖彦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三重県,  (三重県高次脳機能障害支援委員会委員 [2010年4月〜2026年3月]).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白山 靖彦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厚生労働省,  (高次脳機能障害支援普及全国連絡協議会学識委員 [2009年4月〜2015年3月]).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白山 靖彦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徳島県社会福祉協議会 運営適正委員会,  ( [2012年9月〜2025年9月]).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白山 靖彦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阿南市,  (阿南市認知症初期集中支援チーム検討委員会 [2011年7月〜2025年6月]).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白山 靖彦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阿南市,  (阿南市地域ケア推進会議委員 [2011年7月〜2025年6月]).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白山 靖彦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三重県,  (三重県高次脳機能障害支援委員会委員 [2010年4月〜2026年3月]).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白山 靖彦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厚生労働省,  (高次脳機能障害支援普及全国連絡協議会学識委員 [2009年4月〜2015年3月]).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白山 靖彦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徳島県社会福祉協議会 運営適正委員会,  ( [2012年9月〜2025年9月]).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白山 靖彦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阿南市,  (阿南市認知症初期集中支援チーム検討委員会 [2011年7月〜2025年6月]).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白山 靖彦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阿南市,  (阿南市地域ケア推進会議委員 [2011年7月〜2025年6月]).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白山 靖彦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三重県,  (三重県高次脳機能障害支援委員会委員 [2010年4月〜2026年3月]).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白山 靖彦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厚生労働省,  (高次脳機能障害支援普及全国連絡協議会学識委員 [2009年4月〜2015年3月]).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白山 靖彦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徳島県社会福祉協議会 運営適正委員会,  ( [2012年9月〜2025年9月]).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白山 靖彦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阿南市,  (阿南市認知症初期集中支援チーム検討委員会 [2011年7月〜2025年6月]).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白山 靖彦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阿南市,  (阿南市地域ケア推進会議委員 [2011年7月〜2025年6月]).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白山 靖彦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三重県,  (三重県高次脳機能障害支援委員会委員 [2010年4月〜2026年3月]).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