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Reviewer, Top Reviewer in Toxicology In Vitro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Elsevier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2010.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Oyama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Reviewer, Top Reviewer in Toxicology 2010,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Elsevier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Dec. 2010.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他12名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基礎生物学実験N,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基礎生物学H,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2011年9月.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他14名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基礎生物学実験B,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2013年3月.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優秀論文賞, 日本植物分類学会, 2013年3月.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「つたえること」と「ものづくり」∼藍染の科学∼,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基礎生物学実験B,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服部 武文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Murakami Shinya, Mukai Mai, Yamada Tatsuhiko, Hirochika Hirohiko, Ike Masakazu, Tokuyasu Ken, Suzuki Shiro, Sakamoto Masahiro, Umezawa Toshiaki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Rapid analysis of transgenic rice straw using near-infrared spectroscopy, 日本植物細胞分子生物学会論文賞, 日本植物細胞分子生物学会, 2013年9月.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齋藤 稔,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中田 和義, 山城 考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Factors affecting distribution of freshwater shrimps and prawns in the Hiwasa River, southern central Japan, 学会賞(論文賞), 日本甲殻類学会, 2014年.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環境とバイオテクノロジー,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2014年4月.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基礎生物学T,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渡部 稔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基礎生物学H,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2014年9月.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横井川 久己男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食品微生物の機能制御に関する研究, 三木康楽賞,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財団法人 三木康楽会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2015年2月.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佐藤 高則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ミルクの科学, 共通教育賞,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2015年9月.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