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徳島県スポーツ指導者研修会の企画運営,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財団法人徳島県体育協会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2002年〜2012年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公益財団法人 とくしま産業振興機構との連携, 2014年10月〜10月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糖尿病予防のための運動セミナー, 鳴門市役所との連携, 2014年10月〜2015年2月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四国活性化プロジェクト「四国活性化フォーラム2015「ニュースポーツで創る四国の明るい未来」」第2部ニュースポーツで地域活性化の徳島大学「OUR合戦」を企画実施発表の指導,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2015年7月〜12月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