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増田 俊哉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新規なナフトピラン環化合物，該化合物の製造方法およびその用途,  (2013年4月), 特許第2013-078939号 (2013年5月).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増田 俊哉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肥後 春男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リキリチゲニン前駆物質の製造方法, 特願2014-136494 (2014年7月),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イチゴうどんこ病菌の検出方法および検出用プライマー,  (2015年6月), 特開2015-112561 (2016年12月), 特許第2016-220651号 (2016年12月).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大﨑 康平, 本田 順子, 永富 靖章, 布藤 聡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ウリ科野菜果実汚斑細菌病菌および褐条病菌の検出方法, 特願2015-146944 (2015年7月), 特開2017-023084 (2017年2月),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 直宏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紅藻の黄色藻体の製造方法, 特願2019-089434 (2019年4月),  (2020年10月), 特許第7258342号 (2023年4月).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