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Virology,  (Editor-in-Chief [2010年〜2013年]).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Virology,  (Editor-in-Chief [2010年〜2013年]).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Virology,  (Editor-in-Chief [2010年〜2013年]).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Virology,  (Editor-in-Chief [2010年〜2013年]).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