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嶋 吉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生活習慣病検診管理指導協議会 大腸がん部門,  (部会長 [2008年4月〜2009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嶋 吉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がん診療連携協議会,  (委員 [2008年4月〜2009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寺嶋 吉保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がん対策連絡会議,  ( [2008年4月〜2009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