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Yoshifumi Nakajima, Keisuke Kitaura, Takanori Minami, Kazuhiro Hayashi, Takeshi Tsuchigauchi, </w:t>
      </w:r>
      <w:r>
        <w:rPr>
          <w:rFonts w:ascii="" w:hAnsi="" w:cs="" w:eastAsia=""/>
          <w:b w:val="true"/>
          <w:i w:val="false"/>
          <w:strike w:val="false"/>
          <w:color w:val="000000"/>
          <w:sz w:val="20"/>
          <w:u w:val="single"/>
        </w:rPr>
        <w:t>Eiko Takishita</w:t>
      </w:r>
      <w:r>
        <w:rPr>
          <w:rFonts w:ascii="" w:hAnsi="" w:cs="" w:eastAsia=""/>
          <w:b w:val="true"/>
          <w:i w:val="false"/>
          <w:strike w:val="false"/>
          <w:color w:val="000000"/>
          <w:sz w:val="20"/>
          <w:u w:val="none"/>
        </w:rPr>
        <w:t>, Tokiko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Cancer susceptibilities to chemical carcinogens in Long-Evans Cinnamon (LEC), Long-Evans Agouti (LEA) and F344 rats. In: Tanaka Takuji, Tsuda Hiroyuki, eds. Carcinogenesis and Modification of Carcinogenesis, Research Signpost, Kerala, India,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Sun-Jin Kim,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Sertac Yazici, Robert R Langley, Junqin He, Rachel Tsan, Dominic Fan, Jerald J. Killion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Simultaneous blockade of platelet-derived growth factor-receptor and epidermal growth factor-receptor signaling and systemic administration of paclitaxel as therapy for human prostate cancer metastasis in bone of nude mice,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4201-4208,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Hirata,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Seiji Naito, Michihiko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Ono : </w:t>
      </w:r>
      <w:r>
        <w:rPr>
          <w:rFonts w:ascii="" w:hAnsi="" w:cs="" w:eastAsia=""/>
          <w:b w:val="false"/>
          <w:i w:val="false"/>
          <w:strike w:val="false"/>
          <w:color w:val="000000"/>
          <w:sz w:val="20"/>
          <w:u w:val="none"/>
        </w:rPr>
        <w:t xml:space="preserve">Direct inhibition of EGF receptor activation in vascular endothelial cells by gefitinib ('Iressa', ZD1839),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614-618,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Keiji Kodama, Gen'ichiro Ishii, Shin'ichi Miyamoto, Masato Goya, Shi-chuan Zhang, Takafumi Sangai, Takeshi Yoshikawa, Takahiro Hasebe, Yoshiaki Hitomi,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Ochiai : </w:t>
      </w:r>
      <w:r>
        <w:rPr>
          <w:rFonts w:ascii="" w:hAnsi="" w:cs="" w:eastAsia=""/>
          <w:b w:val="false"/>
          <w:i w:val="false"/>
          <w:strike w:val="false"/>
          <w:color w:val="000000"/>
          <w:sz w:val="20"/>
          <w:u w:val="none"/>
        </w:rPr>
        <w:t xml:space="preserve">Laminin 5 expression protects against anoikis at aerogenous spread and lepidic growth of human lung adenocarcinoma,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876-84,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宮本 康雄 : </w:t>
      </w:r>
      <w:r>
        <w:rPr>
          <w:rFonts w:ascii="" w:hAnsi="" w:cs="" w:eastAsia=""/>
          <w:b w:val="false"/>
          <w:i w:val="false"/>
          <w:strike w:val="false"/>
          <w:color w:val="000000"/>
          <w:sz w:val="20"/>
          <w:u w:val="none"/>
        </w:rPr>
        <w:t xml:space="preserve">胸膜中皮腫の組織診断における問題点,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Katsumi Fukamachi, Yutaka Ohshima, Xu Jiegou, Shinobu Ueda, Masaaki Iigo, Nobuo Takasuka, Akihiro Naito, Ken-ichi Fujita, Yoichiro Matsuoka,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Tsuda : </w:t>
      </w:r>
      <w:r>
        <w:rPr>
          <w:rFonts w:ascii="" w:hAnsi="" w:cs="" w:eastAsia=""/>
          <w:b w:val="false"/>
          <w:i w:val="false"/>
          <w:strike w:val="false"/>
          <w:color w:val="000000"/>
          <w:sz w:val="20"/>
          <w:u w:val="none"/>
        </w:rPr>
        <w:t xml:space="preserve">Possible application of human c-Ha-ras proto-oncogene transgenic rats in a medium-term bioassay model for carcinogens., </w:t>
      </w:r>
      <w:r>
        <w:rPr>
          <w:rFonts w:ascii="" w:hAnsi="" w:cs="" w:eastAsia=""/>
          <w:b w:val="false"/>
          <w:i w:val="true"/>
          <w:strike w:val="false"/>
          <w:color w:val="000000"/>
          <w:sz w:val="20"/>
          <w:u w:val="single"/>
        </w:rPr>
        <w:t>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436-443,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Epistasis between hyperglycemic QTLs revealed in a double congenic of the OLETF rat,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609-615,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Mari Hagiwara,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Shuusuke Nakanishi, Teruaki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fermented brown rice on induction of acute colitis by dextran sulfate sodium in rats.,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EP2 neutralizes prostaglandin E2-induced cell signaling and inhibits osteolytic tumor growth,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2807-2816,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Hitoshi Zembutsu, Taisei Mushiroda, Mitsunori Sasa, Koichi Hirata, Minoru Okazaki, Yuichi Takatsuka,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Ikuko Sumitomo, Naoya Hosono,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Effects of CYP2D6*10 on recurrence-free survival in breast cancer patients receiving adjuvant tamoxifen therapy., </w:t>
      </w:r>
      <w:r>
        <w:rPr>
          <w:rFonts w:ascii="" w:hAnsi="" w:cs="" w:eastAsia=""/>
          <w:b w:val="false"/>
          <w:i w:val="true"/>
          <w:strike w:val="false"/>
          <w:color w:val="000000"/>
          <w:sz w:val="20"/>
          <w:u w:val="none"/>
        </w:rPr>
        <w:t xml:space="preserve">The American Society of Human Genetics 58th Annual Meeting (ASHG2008),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Jie Chen, Masami Watanabe, Peng Huang,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Yasutomo Nasu, Mamoru Ouchida, Nam-Ho Huh, Kenji Shimizu, Yuji Kashiwakura, Haruki 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REIC/Dkk-3 stable transfection reduces the malignant phenotype of mouse prostate cancer RM9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Hitoshi Zembutsu, Taisei Mushiroda, Mitsunori Sasa, Takashi Yamakawa, Koichi Hirata, Minoru Okazaki, Shozo Ohsumi, Yuichi Takatsuka,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Ikuko Sumitomo, Tatsuhiko Tsunoda, Naoya Hosono,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Effects of polymorphisms in CYP2D6 and PK-related genes on clinical efficacy of adjuvant tamoxifen treatment in Japanese breast cancer patients., </w:t>
      </w:r>
      <w:r>
        <w:rPr>
          <w:rFonts w:ascii="" w:hAnsi="" w:cs="" w:eastAsia=""/>
          <w:b w:val="false"/>
          <w:i w:val="true"/>
          <w:strike w:val="false"/>
          <w:color w:val="000000"/>
          <w:sz w:val="20"/>
          <w:u w:val="none"/>
        </w:rPr>
        <w:t xml:space="preserve">Cold Spring Harbor Laboratory Pharmacogenomics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Mitsunori Sasa, Takashi Yamakawa, Koichi Hirata, Minoru Okazaki, Shozo Ohsumi, Yuichi Takatsuka,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Ikuko Sumitomo, Tatsuhiko Tsunoda, Naoya Hosono, Michiaki Kubo,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Association of polymorphisms of CYP2D6 and other PK-related genes on recurrence-free survival in Japanese breast cancer patients receiving adjuvant tamoxifen therapy., </w:t>
      </w:r>
      <w:r>
        <w:rPr>
          <w:rFonts w:ascii="" w:hAnsi="" w:cs="" w:eastAsia=""/>
          <w:b w:val="false"/>
          <w:i w:val="true"/>
          <w:strike w:val="false"/>
          <w:color w:val="000000"/>
          <w:sz w:val="20"/>
          <w:u w:val="none"/>
        </w:rPr>
        <w:t xml:space="preserve">59th Annual Meeting, the American society of Human Genetics,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 Yoshikawa, T Oonuma, Y Tomioka, K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Morimatsu : </w:t>
      </w:r>
      <w:r>
        <w:rPr>
          <w:rFonts w:ascii="" w:hAnsi="" w:cs="" w:eastAsia=""/>
          <w:b w:val="false"/>
          <w:i w:val="false"/>
          <w:strike w:val="false"/>
          <w:color w:val="000000"/>
          <w:sz w:val="20"/>
          <w:u w:val="none"/>
        </w:rPr>
        <w:t xml:space="preserve">Interactions between canine RAD51 and full length or truncated BRCA2 BRC repeats., </w:t>
      </w:r>
      <w:r>
        <w:rPr>
          <w:rFonts w:ascii="" w:hAnsi="" w:cs="" w:eastAsia=""/>
          <w:b w:val="false"/>
          <w:i w:val="true"/>
          <w:strike w:val="false"/>
          <w:color w:val="000000"/>
          <w:sz w:val="20"/>
          <w:u w:val="single"/>
        </w:rPr>
        <w:t>The Veterinary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Zhang, Masami Watanabe, Yuji Kashiwakura, Shun-Ai Li, Kohei Edamura, Peng Huang, Ken Yamaguchi, Yasutomo Nasu, Yasuyuki Kobayashi,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Hiroshi Yamada, Kohji Takei, Hideo Ueki, Nam-Ho Huh, Ming Li, Haruki Kaku, Yanqun 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Expression pattern of REIC/Dkk-3 in various cell types and the implications of the soluble form in prostatic acinar development.,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1495-1501,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NGFと気道過敏性,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631-637,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Morimoto Masami, Ikeda Mayumi, Misaki Mariko,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Sasa Mitsunori,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BIOMARKERS IN TRIPLE NEGATIVE BREAST CANCER,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森本 雅美,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Triple negative乳癌(TNBC)の組織学的特徴-バイオマーカーによる亜分類確立を目指して-,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乳癌(TNBC)の組織学的特徴-バイオマーカーによる亜分類確立を目指して-, </w:t>
      </w:r>
      <w:r>
        <w:rPr>
          <w:rFonts w:ascii="" w:hAnsi="" w:cs="" w:eastAsia=""/>
          <w:b w:val="false"/>
          <w:i w:val="true"/>
          <w:strike w:val="false"/>
          <w:color w:val="000000"/>
          <w:sz w:val="20"/>
          <w:u w:val="none"/>
        </w:rPr>
        <w:t xml:space="preserve">第57回徳島乳腺研究会,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乳房温存術後の切除断端陽性症例に対する術後放射線療法の検討, </w:t>
      </w:r>
      <w:r>
        <w:rPr>
          <w:rFonts w:ascii="" w:hAnsi="" w:cs="" w:eastAsia=""/>
          <w:b w:val="false"/>
          <w:i w:val="true"/>
          <w:strike w:val="false"/>
          <w:color w:val="000000"/>
          <w:sz w:val="20"/>
          <w:u w:val="none"/>
        </w:rPr>
        <w:t xml:space="preserve">第14回四国乳房画像研究会,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乳房温存術後の切除断端陽性症例に対する放射線療法後追加切除の検討, </w:t>
      </w:r>
      <w:r>
        <w:rPr>
          <w:rFonts w:ascii="" w:hAnsi="" w:cs="" w:eastAsia=""/>
          <w:b w:val="false"/>
          <w:i w:val="true"/>
          <w:strike w:val="false"/>
          <w:color w:val="000000"/>
          <w:sz w:val="20"/>
          <w:u w:val="none"/>
        </w:rPr>
        <w:t xml:space="preserve">第7回日本乳癌学会中国四国地方会, </w:t>
      </w:r>
      <w:r>
        <w:rPr>
          <w:rFonts w:ascii="" w:hAnsi="" w:cs="" w:eastAsia=""/>
          <w:b w:val="false"/>
          <w:i w:val="false"/>
          <w:strike w:val="false"/>
          <w:color w:val="000000"/>
          <w:sz w:val="20"/>
          <w:u w:val="none"/>
        </w:rPr>
        <w:t>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電子カルテと連携したバーチャルスライドの運用評価, </w:t>
      </w:r>
      <w:r>
        <w:rPr>
          <w:rFonts w:ascii="" w:hAnsi="" w:cs="" w:eastAsia=""/>
          <w:b w:val="false"/>
          <w:i w:val="true"/>
          <w:strike w:val="false"/>
          <w:color w:val="000000"/>
          <w:sz w:val="20"/>
          <w:u w:val="none"/>
        </w:rPr>
        <w:t xml:space="preserve">第100回日本病理学会総会,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DY Yu, QL Zhao, M Furuta, S Todoriki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apoptosis induction by 2-dodecylcyclobutanone, a radiolytic product of palmitic acid, in human lymphoma U937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636-645,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佐藤 亮, 渡邉 俊介,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Sinonasal-type hemangiopericytomaの1例,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米田 亜樹子 : </w:t>
      </w:r>
      <w:r>
        <w:rPr>
          <w:rFonts w:ascii="" w:hAnsi="" w:cs="" w:eastAsia=""/>
          <w:b w:val="false"/>
          <w:i w:val="false"/>
          <w:strike w:val="false"/>
          <w:color w:val="000000"/>
          <w:sz w:val="20"/>
          <w:u w:val="none"/>
        </w:rPr>
        <w:t xml:space="preserve">乳がん組織におけるCOX-2発現とCD68陽性細胞との関連, </w:t>
      </w:r>
      <w:r>
        <w:rPr>
          <w:rFonts w:ascii="" w:hAnsi="" w:cs="" w:eastAsia=""/>
          <w:b w:val="false"/>
          <w:i w:val="true"/>
          <w:strike w:val="false"/>
          <w:color w:val="000000"/>
          <w:sz w:val="20"/>
          <w:u w:val="none"/>
        </w:rPr>
        <w:t xml:space="preserve">第101回日本病理学会総会,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Mina Oha,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fatty acid binding protein 4 promotes human prostate cancer cell progression.,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2558-2568,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Effect of keishibukuryogan on genetic and dietary obesity models.,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801291, 2015.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Hayashi, Yoshiro Abe, Shigeki Tomita, Yuko Nakanishi, Shigeharu Miwa, Takahiko Nakajima, Kazuhiro Nomoto,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Primary non-gestational pure choriocarcinoma arising in the ovary: A case report and literature review.,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2109-2111,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Hayato Baba, Takeshi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Daily moderate coffee intake inhibits pancreatic beta-cell damage and nonalcoholic steatohepatitis without improving obesity in a mouse model of spontaneous metabolic syndrome., </w:t>
      </w:r>
      <w:r>
        <w:rPr>
          <w:rFonts w:ascii="" w:hAnsi="" w:cs="" w:eastAsia=""/>
          <w:b w:val="false"/>
          <w:i w:val="true"/>
          <w:strike w:val="false"/>
          <w:color w:val="000000"/>
          <w:sz w:val="20"/>
          <w:u w:val="none"/>
        </w:rPr>
        <w:t xml:space="preserve">24th Conference of the Asian Pacific Associaton for the Study of the Liver (APASL ). 3/ 12 - 15, 2015, Istanbul, Turke,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トリプルネガティブ乳癌におけるIMP3の発現,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EP2/EP4受容体阻害によるPKC-ϑ Thr538 リン酸化のIGF1誘導性膵臓癌細胞増殖における関与,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Azumi Iida, Eita Sasaki, Azusa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Carbamazepine-Induced Liver Injury Requires CYP3A-Mediated Metabolism and Glutathione Depletion in Rats.,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958-968,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Takai,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for amiodarone-induced liver injury and analyses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Akinori Wada, Aya Ito, Hirofumi Iitsuka,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Takayoshi Miyazono, Jun Murakami, Naotoshi Shibahara, Hiroaki Sakurai, Ikuo Saiki, Takashi Nakayama, Osamu Yoshie, Keiichi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Role of chemokine CX3CL1 in progression of multiple myeloma via CX3CR1 in bone microenvironments.,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2935-2939,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Toshiro Sugiyama, Hayato Baba, Hideki Hatta, Takeshi Nishida, Shigeharu Miwa, Shinichi Hayashi,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Bone metastasis in gastrointestinal stromal tumors preferentially occurs in patients with original tumors in sites other than the stomach.,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5955-5959,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Takahashi, Nao Nagai, Keisuke Ogura,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Tatsuro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Mammary tissue microenvironment determines T cell-dependent breast cancer-associated inflammation.,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867-874,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Tanaka, G-X Yang, T Tomiyama,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R L. Coppel, T Joh, S G. Nadler, A A. Ansari, C Bowlus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Immunological potential of cytotoxic T lymphocyte antigen 4 immunoglobulin in murine autoimmune cholangitis.,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 Fan Lam, Ka Kui Tong, Kin Ming Kwan,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Shang-An Shu, Patrick S. C. Leung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 Hou Chu : </w:t>
      </w:r>
      <w:r>
        <w:rPr>
          <w:rFonts w:ascii="" w:hAnsi="" w:cs="" w:eastAsia=""/>
          <w:b w:val="false"/>
          <w:i w:val="false"/>
          <w:strike w:val="false"/>
          <w:color w:val="000000"/>
          <w:sz w:val="20"/>
          <w:u w:val="none"/>
        </w:rPr>
        <w:t xml:space="preserve">Gastrointestinal Immune Response to the Shrimp Allergen Tropomyosin: Histological and Immunological Analysis in an Animal Model of Shrimp Tropomyosin Hypersensitivity.,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Koichiro Shinoda, Hirofumi Taki, Konen Obayashi, Yukio Ando, Akihiko Watanabe, Akira Komiya, Hideki Fuse,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Wild-type ATTR amyloidosis of the ureter in a 56-year-old woman with rheumatoid arthritis and Sjögren's syndrome.,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8624-8627,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Zheng-Guo Cui, Ryohei Ogawa,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Gen Yan, Lingling Tao, Akiko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Insight into the molecular mechanism of heme oxygenase-1 induction by docosahexaenoic acid in U937 cells.,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180-188,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Akai, Yasuaki Uematsu,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Kupffer cell-mediated exacerbation of methimazole-induced acute liver injury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Eita Sasaki, Azumi Iida,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Pathogenetic analyses of carbamazepine-induced liver injury in F344 rats focused on immune- and inflammation-related factors., </w:t>
      </w:r>
      <w:r>
        <w:rPr>
          <w:rFonts w:ascii="" w:hAnsi="" w:cs="" w:eastAsia=""/>
          <w:b w:val="false"/>
          <w:i w:val="true"/>
          <w:strike w:val="false"/>
          <w:color w:val="000000"/>
          <w:sz w:val="20"/>
          <w:u w:val="single"/>
        </w:rPr>
        <w:t>Experimental and Toxicologic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Tsunashima,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Accumulated myeloid-derived suppressor cells demonstrate distinct phenotypes and functions in two non-alcoholic steatohepatitis mouse models.,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Jing-Bo Yang, Yin-Hu Wang, Wei Yang, Fang-Ting Lu, Hong-Di Ma, Zhi-Bin Zhao, Yan-Jie Jia, Wei Tang,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Successful treatment of murine autoimmune cholangitis by parabiosis: Implications for hematopoietic therapy.,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108-117,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Wakae, Tomomi Higashide,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Nakamura, Kanji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Sugiyama : </w:t>
      </w:r>
      <w:r>
        <w:rPr>
          <w:rFonts w:ascii="" w:hAnsi="" w:cs="" w:eastAsia=""/>
          <w:b w:val="false"/>
          <w:i w:val="false"/>
          <w:strike w:val="false"/>
          <w:color w:val="000000"/>
          <w:sz w:val="20"/>
          <w:u w:val="none"/>
        </w:rPr>
        <w:t xml:space="preserve">Immunohistochemical Characterization of the Ectopic Epithelium Devoid of Goblet Cells From a Posttraumatic Iris Cyst Causing Mucogenic Glaucoma., </w:t>
      </w:r>
      <w:r>
        <w:rPr>
          <w:rFonts w:ascii="" w:hAnsi="" w:cs="" w:eastAsia=""/>
          <w:b w:val="false"/>
          <w:i w:val="true"/>
          <w:strike w:val="false"/>
          <w:color w:val="000000"/>
          <w:sz w:val="20"/>
          <w:u w:val="single"/>
        </w:rPr>
        <w:t>Journal of Glaucoma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Haruo Yagi, Hayato Baba, Takashi Minamisaka, Shigeharu Miwa, Shinichi Hayashi, Takeshi Nishida, Hideki Hatta,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Complete Resolution of Pseudomalignant Erosion in a Reflux Gastroesophageal Polyp with Proton Pump Inhibitor., </w:t>
      </w:r>
      <w:r>
        <w:rPr>
          <w:rFonts w:ascii="" w:hAnsi="" w:cs="" w:eastAsia=""/>
          <w:b w:val="false"/>
          <w:i w:val="true"/>
          <w:strike w:val="false"/>
          <w:color w:val="000000"/>
          <w:sz w:val="20"/>
          <w:u w:val="single"/>
        </w:rPr>
        <w:t>Case Reports in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Akiko Takikawa, Shiho Fujisaka, Masashi Ikutani, Satoko Senda, Shinpei Hattori,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Ran Inoue, Ayumi Tanaka-Hayashi, Takashi Nakagawa, Yoshinori Nagai, Kiyoshi Takatsu, Toshiyasu Sasaoka, Hisashi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Deletion of SIRT1 in myeloid cells impairs glucose metabolism with enhancing inflammatory response to adipose tissue hypoxia,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佐々塚 涼弥, 馬場 逸人, 菊池 健太郎,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原発性胆汁性肝硬変の免疫病理, </w:t>
      </w:r>
      <w:r>
        <w:rPr>
          <w:rFonts w:ascii="" w:hAnsi="" w:cs="" w:eastAsia=""/>
          <w:b w:val="false"/>
          <w:i w:val="true"/>
          <w:strike w:val="false"/>
          <w:color w:val="000000"/>
          <w:sz w:val="20"/>
          <w:u w:val="none"/>
        </w:rPr>
        <w:t xml:space="preserve">肝胆膵,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メタボリックシンドローム関連肝疾患モデル動物の開発と応用 ~ヒト病態解析への疾患病理学的アプローチ~,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113-120,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Ryosuke Bessho, Masahiro Miki, Hayato Baba, Tetsuyuki Takahashi,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Hyperinsulinemia, not hyperglycemia accelerates the progression of hepatocellular carcinoma in neonatal streptozotocin induced mouse model, </w:t>
      </w:r>
      <w:r>
        <w:rPr>
          <w:rFonts w:ascii="" w:hAnsi="" w:cs="" w:eastAsia=""/>
          <w:b w:val="false"/>
          <w:i w:val="true"/>
          <w:strike w:val="false"/>
          <w:color w:val="000000"/>
          <w:sz w:val="20"/>
          <w:u w:val="none"/>
        </w:rPr>
        <w:t xml:space="preserve">Annual meeting, American Association for the study of the Liver,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脂肪細胞由来の FABP4 による前立腺癌細胞の骨内増殖促進, </w:t>
      </w:r>
      <w:r>
        <w:rPr>
          <w:rFonts w:ascii="" w:hAnsi="" w:cs="" w:eastAsia=""/>
          <w:b w:val="false"/>
          <w:i w:val="true"/>
          <w:strike w:val="false"/>
          <w:color w:val="000000"/>
          <w:sz w:val="20"/>
          <w:u w:val="none"/>
        </w:rPr>
        <w:t xml:space="preserve">日本がん転移学会学術集会,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理貴, 織田 進吾,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横井 毅 : </w:t>
      </w:r>
      <w:r>
        <w:rPr>
          <w:rFonts w:ascii="" w:hAnsi="" w:cs="" w:eastAsia=""/>
          <w:b w:val="false"/>
          <w:i w:val="false"/>
          <w:strike w:val="false"/>
          <w:color w:val="000000"/>
          <w:sz w:val="20"/>
          <w:u w:val="none"/>
        </w:rPr>
        <w:t xml:space="preserve">ラット肝類洞閉塞症候群モデルにおける診断バイオマーカーとしてのmiRNAの探索, </w:t>
      </w:r>
      <w:r>
        <w:rPr>
          <w:rFonts w:ascii="" w:hAnsi="" w:cs="" w:eastAsia=""/>
          <w:b w:val="false"/>
          <w:i w:val="true"/>
          <w:strike w:val="false"/>
          <w:color w:val="000000"/>
          <w:sz w:val="20"/>
          <w:u w:val="none"/>
        </w:rPr>
        <w:t xml:space="preserve">日本毒性学会学術年会,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P-80,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裕恵 本田, 良憲 長井, 孝之 松永, 直樹 岡本, 康春 渡邉,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宏明 林, 勲 藤井, 嘉勝 平井, 聖志 高津 : </w:t>
      </w:r>
      <w:r>
        <w:rPr>
          <w:rFonts w:ascii="" w:hAnsi="" w:cs="" w:eastAsia=""/>
          <w:b w:val="false"/>
          <w:i w:val="false"/>
          <w:strike w:val="false"/>
          <w:color w:val="000000"/>
          <w:sz w:val="20"/>
          <w:u w:val="none"/>
        </w:rPr>
        <w:t xml:space="preserve">甘草成分イソリクイリチゲニンはNLRP3インフラマソーム活性化を阻害し，2型糖尿病の慢性炎症を改善する,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徹行 高橋,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貴雄 土方 : </w:t>
      </w:r>
      <w:r>
        <w:rPr>
          <w:rFonts w:ascii="" w:hAnsi="" w:cs="" w:eastAsia=""/>
          <w:b w:val="false"/>
          <w:i w:val="false"/>
          <w:strike w:val="false"/>
          <w:color w:val="000000"/>
          <w:sz w:val="20"/>
          <w:u w:val="none"/>
        </w:rPr>
        <w:t xml:space="preserve">プロスタグランジンE2受容体シグナリング阻害は膵臓がんにおけるIGF-1受容体シグナリングを介した増殖刺激を消失させる,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Hayato Baba, Ayumi Sugitani, Ryusei Takahashi, Kouki Kai, Yuki Moritoki, Kentaro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Immunopathology of Bile Duct Lesions of Primary Biliary Cholangitis, Springer Singapore,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Iwamura, Katsuhito Watanabe, Sho Akai, Tsubasa Nishinosono,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 Toshiyuki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Zomepirac Acyl Glucuronide Is Responsible for Zomepirac-Induced Acute Kidney Injury in Mice.,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Heekyong R. Bae, Patrick S. C.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Julio C. Valencia, Deborah L. Hodge, Seohyun Kim, Tim Back, Megan Karwan, Anand S. Merchant, Nobuyuki Baba, Dechun Feng, Ogyi Park, Bin Gao, Guo-Xiang Yang,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Howard A. Young : </w:t>
      </w:r>
      <w:r>
        <w:rPr>
          <w:rFonts w:ascii="" w:hAnsi="" w:cs="" w:eastAsia=""/>
          <w:b w:val="false"/>
          <w:i w:val="false"/>
          <w:strike w:val="false"/>
          <w:color w:val="000000"/>
          <w:sz w:val="20"/>
          <w:u w:val="none"/>
        </w:rPr>
        <w:t xml:space="preserve">Chronic Expression of Interferon Gamma Leads to Murine Autoimmune Cholangitis with a Female Predominance.,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1189-1201,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G-X Yang, Y Sun,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X-S He, A A. Ansari, C Bowlus, W 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Endogenous interleukin-22 protects against inflammatory bowel disease but not autoimmune cholangitis in dominant negative form of transforming growth factor beta receptor type II mice.,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Takeshi Nishida, Hayato Baba, Hideki Hatta, Johji Imura, Mitsuko Sutoh, Syunji Toyohara, Ryoji Hokao, Syunsuke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characteristics of glutamine synthetase-positive hepatic tumor lesions in a mouse model of spontaneous metabolic syndrome (TSOD mouse).,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Takikawa, Arshad Mahmood, Allah Nawaz, Tomonobu Kado, Keisuke Okabe, Seiji Yamamoto, Aminuddin Aminuddin, Satoko Senda,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Masashi Ikutani, Yasuharu Watanabe, Yoshiko Igarashi, Yoshinori Nagai, Kiyoshi Takatsu, Keiichi Koizumi, Johji Imura, Nobuhito Goda, Masakiyo Sasahara, Michihiro Matsumoto, Kumiko Saeki, Takashi Nakagawa, Shiho Fujisaka, Isao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HIF-1 in Myeloid Cells Promotes Adipose Tissue Remodeling Toward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3649-3659,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Oda, Yuji Shirai, Sho Akai, Akira Nakajima,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Toxicological role of an acyl glucuronide metabolite in diclofenac-induced acute liver injury in mice.,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Fujimoto, Kazuhiro Nomoto, Shinichi Hayashi, Shigeharu Miwa, Takahiko Nakajima, Yuko Nakanishi,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Aberrant iron metabolism might have an impact on progression of diseases in Tsumura Suzuki obese diabetes mice, a model of spontaneous metabolic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622-628,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Kawaguchi, Noboru Hara, Vladimir Bilim, Hiroshi Koike, Mituko Suzuki, Tae-Sun Kim, Nan Gao, Yu Dong, Sheng Zhang, Yuji Fujinawa, Osamu Yamamoto, Hiromi Ito, Yoshihiko Tomita, Yuchi Naruse, Akira Sakamaki, Yoko Ishii,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Masaaki Inoue, Johbu Itoh, Masanori Yasuda, Nobuo Sakata, Cha-Gyun Jung, Satoshi Kanazawa, Hiroyasu Akatsu, Hiroshi Minato, Takayuki Nojima, Kiyofumi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Miura : </w:t>
      </w:r>
      <w:r>
        <w:rPr>
          <w:rFonts w:ascii="" w:hAnsi="" w:cs="" w:eastAsia=""/>
          <w:b w:val="false"/>
          <w:i w:val="false"/>
          <w:strike w:val="false"/>
          <w:color w:val="000000"/>
          <w:sz w:val="20"/>
          <w:u w:val="none"/>
        </w:rPr>
        <w:t xml:space="preserve">A diagnostic marker for superficial urothelial bladder carcinoma: lack of nuclear ATBF1 (ZFHX3) by immunohistochemistry suggests malignant progression.,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Morimoto, Tomoya Ishikawa, Kumoinori Hyodo, Takahiro Yamazaki, Shu Taira,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Iciyanagi : </w:t>
      </w:r>
      <w:r>
        <w:rPr>
          <w:rFonts w:ascii="" w:hAnsi="" w:cs="" w:eastAsia=""/>
          <w:b w:val="false"/>
          <w:i w:val="false"/>
          <w:strike w:val="false"/>
          <w:color w:val="000000"/>
          <w:sz w:val="20"/>
          <w:u w:val="none"/>
        </w:rPr>
        <w:t>Preparation and characterization of newly developed matrix using functional γ-Fe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for mass spectrometry in small molecules.,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Miki Masuzumi, Miku Kawase, Mika Sakaki, Shizuka Tamaru, Yasuo Nagata, Kazunari Tanaka, Kazuhito Suruga,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Satoru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A diet-induced Sprague-Dawley rat model of nonalcoholic steatohepatitis-related cirrhosis.,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62-69,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Hong-Di Ma, Wen-Tao Ma, Qing-Zhi Liu, Zhi-Bin Zhao, Mu-Zi-Ying Liu,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Jin-Ming Gao, M William Ridgway, A Aftab Ansari, Eric M Gershwin, Yun-Yun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Chemokine receptor CXCR3 deficiency exacerbates murine autoimmune cholangitis by promoting pathogenic CD8(+) T cell activation.,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19-28,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Shirai, Shingo Oda, Sayaka Makino,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enalapril-induced liver injury and investigation of the pathogenesis.,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833-842,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Cindy Chang, Ana Lleo, Anchasa Kananurak, Fabio Grizzi,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L Charles Bevins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Christopher Bowlus : </w:t>
      </w:r>
      <w:r>
        <w:rPr>
          <w:rFonts w:ascii="" w:hAnsi="" w:cs="" w:eastAsia=""/>
          <w:b w:val="false"/>
          <w:i w:val="false"/>
          <w:strike w:val="false"/>
          <w:color w:val="000000"/>
          <w:sz w:val="20"/>
          <w:u w:val="none"/>
        </w:rPr>
        <w:t xml:space="preserve">Human -Defensin 2 in Primary Sclerosing Cholangitis., </w:t>
      </w:r>
      <w:r>
        <w:rPr>
          <w:rFonts w:ascii="" w:hAnsi="" w:cs="" w:eastAsia=""/>
          <w:b w:val="false"/>
          <w:i w:val="true"/>
          <w:strike w:val="false"/>
          <w:color w:val="000000"/>
          <w:sz w:val="20"/>
          <w:u w:val="single"/>
        </w:rPr>
        <w:t>Clinical and Translational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健志 西田,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隆彦 中嶋, 尚 南坂, 秀樹 八田, 穣二 井村 : </w:t>
      </w:r>
      <w:r>
        <w:rPr>
          <w:rFonts w:ascii="" w:hAnsi="" w:cs="" w:eastAsia=""/>
          <w:b w:val="false"/>
          <w:i w:val="false"/>
          <w:strike w:val="false"/>
          <w:color w:val="000000"/>
          <w:sz w:val="20"/>
          <w:u w:val="none"/>
        </w:rPr>
        <w:t xml:space="preserve">肥満・糖尿病マウスを用いた，メタボリックシンドロームに対する地域伝承発酵食品の有効性の検証,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543,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秀樹 八田, 隆彦 中嶋,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尚 南坂, 健志 西田, ゆう子 中西, 穣二 井村 : </w:t>
      </w:r>
      <w:r>
        <w:rPr>
          <w:rFonts w:ascii="" w:hAnsi="" w:cs="" w:eastAsia=""/>
          <w:b w:val="false"/>
          <w:i w:val="false"/>
          <w:strike w:val="false"/>
          <w:color w:val="000000"/>
          <w:sz w:val="20"/>
          <w:u w:val="none"/>
        </w:rPr>
        <w:t xml:space="preserve">免疫染色におけるホウ酸含有緩衝液の有効性 室温放置により抗原性が減弱した標本の賦活法,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明日から役立つ肝臓病理 AIH メタボリックシンドローム関連肝疾患に出現するautoimmune featuresの臨床病理学的特徴,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A143,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信 蔵野,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政弘 常名, 裕 矢冨 : </w:t>
      </w:r>
      <w:r>
        <w:rPr>
          <w:rFonts w:ascii="" w:hAnsi="" w:cs="" w:eastAsia=""/>
          <w:b w:val="false"/>
          <w:i w:val="false"/>
          <w:strike w:val="false"/>
          <w:color w:val="000000"/>
          <w:sz w:val="20"/>
          <w:u w:val="none"/>
        </w:rPr>
        <w:t xml:space="preserve">アポ蛋白Mを用いた播種性血管内凝固症候群，多臓器不全の新規治療法の開発,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甲斐 幸樹, 常松 貴明, 杉谷 鮎美, 高橋 立成,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コーヒーに含まれるクロロゲン酸(5-カフェオイルキナ酸:5-CQA)の抗腫瘍効果の検討,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英久, 柿内 聡司, 米田 直樹, 板東 悠太郎, 清久 泰司,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抗PD-1抗体治療中に致死性肺障害が生じた肺腺癌患者の剖検例,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真吾</w:t>
      </w:r>
      <w:r>
        <w:rPr>
          <w:rFonts w:ascii="" w:hAnsi="" w:cs="" w:eastAsia=""/>
          <w:b w:val="true"/>
          <w:i w:val="false"/>
          <w:strike w:val="false"/>
          <w:color w:val="000000"/>
          <w:sz w:val="20"/>
          <w:u w:val="none"/>
        </w:rPr>
        <w:t xml:space="preserve">, 遠藤 早希子, 佐竹 宣法, 堀口 英久, 小川 博久,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「病理夏の学校in徳島」における，検査値解析を用いた全学年参加CPC,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Ikutani,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Kawaguchi, Junya Fukuoka, Fujimi Kudo, Susumu Nakae, Makoto Arita, Yoshinori Nagai, Satoshi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 : </w:t>
      </w:r>
      <w:r>
        <w:rPr>
          <w:rFonts w:ascii="" w:hAnsi="" w:cs="" w:eastAsia=""/>
          <w:b w:val="false"/>
          <w:i w:val="false"/>
          <w:strike w:val="false"/>
          <w:color w:val="000000"/>
          <w:sz w:val="20"/>
          <w:u w:val="none"/>
        </w:rPr>
        <w:t xml:space="preserve">Prolonged activation of IL-5-producing ILC2 causes pulmonary arterial hypertrophy.,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e90721,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Hiep Canh Nguyen, Kenichi Harada, Hirofumi Ouchi, Yasunori Sato,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Kaname Yoshizawa, Atsushi Takahashi, Masanori Abe, Jong-Hon Kang, Kazuhiko Koike, Ayano Inui, Tomoo Fujisawa, Akinobu Takaki, Teruko Arinaga-Hino, Takuji Torimura, Yoshiyuki Suzuki, Keiichi Fujiwara, Mikio Zeniya, Hiromasa Ohira,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Acute presentation of autoimmune hepatitis: a multicentre study with detailed histological evaluation in a large cohort of patients.,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Seitarou Shimada, Kazuto Tajiri, Hayato Baba, Masami Minemura,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Peritumoral Hyperplasia in Hepatic Sclerosed Hemangioma.,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e61,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Kotaro Matsumoto,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Hiromichi Tsunashima, Katsuhisa Omagari, Masumi Hara, Ichiro Yasuda, Hiroshi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Fructo-oligosaccharides and intestinal barrier function in a methionine-choline-deficient mouse model of nonalcoholic steatohepatitis.,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e0175406,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Katsuhisa Omagari, Kazuhito Suruga, Akira Kyogoku, Satomi Nakamura, Ai Sakamoto, Shinta Nishioka,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Yuji Miyata, Koichi Tajima,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Tanaka : </w:t>
      </w:r>
      <w:r>
        <w:rPr>
          <w:rFonts w:ascii="" w:hAnsi="" w:cs="" w:eastAsia=""/>
          <w:b w:val="false"/>
          <w:i w:val="false"/>
          <w:strike w:val="false"/>
          <w:color w:val="000000"/>
          <w:sz w:val="20"/>
          <w:u w:val="none"/>
        </w:rPr>
        <w:t xml:space="preserve">A fermented mixed tea made with camellia (Camellia japonica) and third-crop green tea leaves prevents nonalcoholic steatohepatitis in Sprague-Dawley rats fed a high-fat and high-cholesterol diet.,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Allah Nawaz, Aminuddin Aminuddin, Tomonobu Kado, Akiko Takikawa, Seiji Yamamoto,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Yoshiko Igarashi, Masashi Ikutani, Yasuhiro Nishida, Yoshinori Nagai, Kiyoshi Takatsu, Johji Imura, Masakiyo Sasahara, Yukiko Okazaki, Kohjiro Ueki, Tadashi Okamura, Kumpei Tokuyama, Akira Ando, Michihiro Matsumoto, Hisashi Mori, Takashi Nakagawa, Norihiko Kobayashi, Kumiko Saeki, Isao Usui, Shiho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CD206(+) M2-like macrophages regulate systemic glucose metabolism by inhibiting proliferation of adipocyte progenitors.,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none"/>
        </w:rPr>
        <w:t>Hayato Baba, Makoto Kurano, Takeshi Nishida, Hideki Hatta, Ryoji Hokao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Facilitatory effect of insulin treatment on hepatocellular carcinoma development in diabetes.,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Heekyong Bae, L Deborah Hodge, Guo-Xiang Yang, C Patrick S Leung, Babu Sathi Chodisetti, C Julio Valencia, Michael Sanford, M John Fenimore, M Ziaur S Rahman,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 Gary Norman,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The interplay of type I and type II interferons in murine autoimmune cholangitis as a basis for sex-biased autoimmunity.,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1408-1419,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Tomonori Senoh, Takuya Nagano, Koichi Takaguchi, Midori Ando, Satoko Nakamura, Koichi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Kudo : </w:t>
      </w:r>
      <w:r>
        <w:rPr>
          <w:rFonts w:ascii="" w:hAnsi="" w:cs="" w:eastAsia=""/>
          <w:b w:val="false"/>
          <w:i w:val="false"/>
          <w:strike w:val="false"/>
          <w:color w:val="000000"/>
          <w:sz w:val="20"/>
          <w:u w:val="none"/>
        </w:rPr>
        <w:t xml:space="preserve">Clinicopathological Study of Autoimmune Hepatitis Cases That Were Difficult to Differentiate from Drug-Induced Liver Injury., </w:t>
      </w:r>
      <w:r>
        <w:rPr>
          <w:rFonts w:ascii="" w:hAnsi="" w:cs="" w:eastAsia=""/>
          <w:b w:val="false"/>
          <w:i w:val="true"/>
          <w:strike w:val="false"/>
          <w:color w:val="000000"/>
          <w:sz w:val="20"/>
          <w:u w:val="single"/>
        </w:rPr>
        <w:t>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Yamashita, Shingo Oda, Hideko Endo,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Neutrophil depletion protects against zomepirac-induced acute kidney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false"/>
          <w:strike w:val="false"/>
          <w:color w:val="000000"/>
          <w:sz w:val="20"/>
          <w:u w:val="none"/>
        </w:rPr>
        <w:t>102-110,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1291-1294,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Oda, Masaki Takeuchi, Sho Akai, Yuji Shirai,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miRNA in Rat Liver Sinusoidal Endothelial Cells and Hepatocytes and Application to Circulating Biomarkers that Discern Pathogenesis of Liver Injuries.,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Joshita, Kaname Yoshizawa, Takeji Umemura, Hiromasa Ohira, Atsushi Takahashi, Kenichi Harada, Canh Nguyen Hiep,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Jong-Hon Kang, Kazuhiko Koike, Mikio Zeniya, Tetsuya Yasunaka, Akinobu Takaki, Takuji Torimura, Masanori Abe, Osamu Yokosuka,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Clinical features of autoimmune hepatitis with acute presentation: a Japanese nationwide survey.,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Akashi, Kazuto Tajiri, Akinori Wada,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Kengo Kawai, Satoshi Yasumura, Masami Minemura, Terumi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A Patient with Non-alcoholic Steatohepatitis Complicated by Multiple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非アルコール性脂肪性肝障害(NAFLD)/肝炎(NASH)の肝生検診断の注意点,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143-151,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450A,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1099A-1100A,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&amp; Immunological characters of animal models for analyzing metabolic syndrome-associated liver disease, </w:t>
      </w:r>
      <w:r>
        <w:rPr>
          <w:rFonts w:ascii="" w:hAnsi="" w:cs="" w:eastAsia=""/>
          <w:b w:val="false"/>
          <w:i w:val="true"/>
          <w:strike w:val="false"/>
          <w:color w:val="000000"/>
          <w:sz w:val="20"/>
          <w:u w:val="none"/>
        </w:rPr>
        <w:t xml:space="preserve">International conference of immunological liver diseases in SCTU,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泰孝,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インターロイキン-19はコリン欠乏メチオニン含有高脂肪コレステロール添加食による肝線維過形成に関与する,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食餌誘導NASH 肝線維化モデルラットにおける肝浸潤マクロファージの性状,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A396,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健太郎,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松本 光太郎, 綱島 弘道, 大曲 勝久, 安田 一朗, 原 眞純, 宮川 浩 : </w:t>
      </w:r>
      <w:r>
        <w:rPr>
          <w:rFonts w:ascii="" w:hAnsi="" w:cs="" w:eastAsia=""/>
          <w:b w:val="false"/>
          <w:i w:val="false"/>
          <w:strike w:val="false"/>
          <w:color w:val="000000"/>
          <w:sz w:val="20"/>
          <w:u w:val="none"/>
        </w:rPr>
        <w:t xml:space="preserve">monosodium glutamate投与によるNASHモデルマウスに対するフラクトオリゴ糖の効果,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馬場 伸介, 妹尾 知典, 永野 拓也, 高口 浩一 : </w:t>
      </w:r>
      <w:r>
        <w:rPr>
          <w:rFonts w:ascii="" w:hAnsi="" w:cs="" w:eastAsia=""/>
          <w:b w:val="false"/>
          <w:i w:val="false"/>
          <w:strike w:val="false"/>
          <w:color w:val="000000"/>
          <w:sz w:val="20"/>
          <w:u w:val="none"/>
        </w:rPr>
        <w:t xml:space="preserve">自己免疫性肝炎と薬物性肝障害に対する臨床病理学的検討,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A265,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守時 由起, 松本 光太郎, 綱島 弘道, 大曲 勝久, 菊池 健太郎 : </w:t>
      </w:r>
      <w:r>
        <w:rPr>
          <w:rFonts w:ascii="" w:hAnsi="" w:cs="" w:eastAsia=""/>
          <w:b w:val="false"/>
          <w:i w:val="false"/>
          <w:strike w:val="false"/>
          <w:color w:val="000000"/>
          <w:sz w:val="20"/>
          <w:u w:val="none"/>
        </w:rPr>
        <w:t xml:space="preserve">異なる非アルコール性脂肪肝炎モデル間におけるフラクトオリゴ糖による肝脂肪化抑制機序の違い,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A395,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消化管疾患における病理の基本, </w:t>
      </w:r>
      <w:r>
        <w:rPr>
          <w:rFonts w:ascii="" w:hAnsi="" w:cs="" w:eastAsia=""/>
          <w:b w:val="false"/>
          <w:i w:val="true"/>
          <w:strike w:val="false"/>
          <w:color w:val="000000"/>
          <w:sz w:val="20"/>
          <w:u w:val="none"/>
        </w:rPr>
        <w:t xml:space="preserve">消化器内視鏡学会四国セミナー,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Nakanishi Atsuko, Kitagishi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Satoru : </w:t>
      </w:r>
      <w:r>
        <w:rPr>
          <w:rFonts w:ascii="" w:hAnsi="" w:cs="" w:eastAsia=""/>
          <w:b w:val="false"/>
          <w:i w:val="false"/>
          <w:strike w:val="false"/>
          <w:color w:val="000000"/>
          <w:sz w:val="20"/>
          <w:u w:val="none"/>
        </w:rPr>
        <w:t xml:space="preserve">Function of the RUN Domain on RUFY Family Proteins,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Ulrich Deuschle, Shu Taira, Takeshi Nishida, Makoto Fujimoto, Takao Hijikata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Tsumura-Suzuki obese diabetic mice-derived hepatic tumors closely resemble human hepatocellular carcinomas in metabolism-related genes expression and bile acid accumulation.,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Matsubara, Shingo Oda, Sho Akai,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drug-induced rhabdomyolysis mouse model by co-administration of ciprofloxacin and atorvastatin.,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false"/>
          <w:strike w:val="false"/>
          <w:color w:val="000000"/>
          <w:sz w:val="20"/>
          <w:u w:val="none"/>
        </w:rPr>
        <w:t>184-193,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Tomo Shimizu, Masahiro Jona, Hidetoshi Kassai, Kazuki Nakao, Atsu Aiba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Protects Lipopolysaccharide-Treated Mice from Death and Organ Injury.,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Takeuchi,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Comprehensive analysis of serum microRNAs in hepatic sinusoidal obstruction syndrome (SOS) in rats: implication as early phase biomarkers for SOS.,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Cai-Yue Gao, Yuan Yao, Liang Li, Shu-Han Yang, Hui Chu,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Xiao-Mei Li,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Tissue resident memory CD8 T cells mediate salivary gland damage in a murine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Nagatomo, Yasuki Okada,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Application of 2-Picolylamine Derivatized Ultra-high Performance Liquid Chromatography Tandem Mass Spectrometry for Determination of Short-chain Fatty Acids in Feces Samples.,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1031-1036,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Katsuhisa Omagari, Ayumi Fukuda, Machiko Suga, Ayumi Ogata, Shinta Nishioka, Kazuhito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Obtained by Enzymatic Decomposition of Mackerel Prevent Nonalcoholic Steatohepatitis in Sprague-Dawley Rats fed a High-fat and High-cholesterol Diet, </w:t>
      </w:r>
      <w:r>
        <w:rPr>
          <w:rFonts w:ascii="" w:hAnsi="" w:cs="" w:eastAsia=""/>
          <w:b w:val="false"/>
          <w:i w:val="true"/>
          <w:strike w:val="false"/>
          <w:color w:val="000000"/>
          <w:sz w:val="20"/>
          <w:u w:val="single"/>
        </w:rPr>
        <w:t>OBM Hepatology and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Urano,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Comparative hepatic transcriptome analyses revealed possible pathogenic mechanisms of fasiglifam (TAK-875)-induced acute liver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185-197,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Hong-Di Ma, Zhi-Bin Zhao, Wen-Tao Ma, Qing-Zhi Liu, Cai-Yue Gao, Liang Li,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Bin Liu, Weici Zhang, Yongjian Zhou,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Gut microbiota translocation promotes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47-57,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Moritoki,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Yuka Nakamura, Kentaro Kikuchi, Akira Shiota, Yoshiyuki Ohsugi, Zhe-Xiong Lian, Weici Zhang, Guo-Xiang Yang, Shigeharu Ueki, Masahide Takeda, Ayumi Omokawa, Tomoo Saga, Akiko Saga, Daisuke Watanabe, Masahito Miura, Yoshiyuki Ueno, C Patrick S Leung, Atsushi Tanaka,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Hirokawa : </w:t>
      </w:r>
      <w:r>
        <w:rPr>
          <w:rFonts w:ascii="" w:hAnsi="" w:cs="" w:eastAsia=""/>
          <w:b w:val="false"/>
          <w:i w:val="false"/>
          <w:strike w:val="false"/>
          <w:color w:val="000000"/>
          <w:sz w:val="20"/>
          <w:u w:val="none"/>
        </w:rPr>
        <w:t xml:space="preserve">Anti-drug Antibodies Against a Novel Humanized Anti-CD20 Antibody Impair Its Therapeutic Effect on Primary Biliary Cholangitis in Human CD20- and FcγR-Expressing Mice.,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3244-3257,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Masako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suppresses the phenotypes of IgA nephropathy in hyper-IgA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5181-5195,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Hirokazu Taniguchi, Tadaaki Yamada, Rong Wang, Keiko Tanimura, Yuta Adachi, Akihiro Nishiyama, Azusa Tanimoto, Shinji Takeuchi, H Luiz Araujo, Mariana Boroni, Akihiro Yoshimura, Shinsuke Shiotsu, Isao Matsumoto, Satoshi Watanabe, Toshiaki Kikuchi, Satoru Miura, Hiroshi Tanaka, Takeshi Kitazaki, Hiroyuki Yamaguchi, Hiroshi Mukae,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AXL confers intrinsic resistance to osimertinib and advances the emergence of tolerant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1411-1418,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Pathology of Murine Model of PBC, </w:t>
      </w:r>
      <w:r>
        <w:rPr>
          <w:rFonts w:ascii="" w:hAnsi="" w:cs="" w:eastAsia=""/>
          <w:b w:val="false"/>
          <w:i w:val="true"/>
          <w:strike w:val="false"/>
          <w:color w:val="000000"/>
          <w:sz w:val="20"/>
          <w:u w:val="none"/>
        </w:rPr>
        <w:t xml:space="preserve">Lugano meeting of PBC,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mechanism of fibrogenesis and carcinogenesis in NASH, </w:t>
      </w:r>
      <w:r>
        <w:rPr>
          <w:rFonts w:ascii="" w:hAnsi="" w:cs="" w:eastAsia=""/>
          <w:b w:val="false"/>
          <w:i w:val="true"/>
          <w:strike w:val="false"/>
          <w:color w:val="000000"/>
          <w:sz w:val="20"/>
          <w:u w:val="none"/>
        </w:rPr>
        <w:t xml:space="preserve">Annual meeting of Pharmaceutical labs, the Seoul National University,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diet-induced NASH midel showing severe liver fibrosis, </w:t>
      </w:r>
      <w:r>
        <w:rPr>
          <w:rFonts w:ascii="" w:hAnsi="" w:cs="" w:eastAsia=""/>
          <w:b w:val="false"/>
          <w:i w:val="true"/>
          <w:strike w:val="false"/>
          <w:color w:val="000000"/>
          <w:sz w:val="20"/>
          <w:u w:val="none"/>
        </w:rPr>
        <w:t xml:space="preserve">Monthly meetng, Novonordisk in Beijing,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models for analyzing metabolic syndrome-associated liver diseases, </w:t>
      </w:r>
      <w:r>
        <w:rPr>
          <w:rFonts w:ascii="" w:hAnsi="" w:cs="" w:eastAsia=""/>
          <w:b w:val="false"/>
          <w:i w:val="true"/>
          <w:strike w:val="false"/>
          <w:color w:val="000000"/>
          <w:sz w:val="20"/>
          <w:u w:val="none"/>
        </w:rPr>
        <w:t xml:space="preserve">2nd SCUT international symposium of liver imunology,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features of new animal models for primary biliary cholangitis, </w:t>
      </w:r>
      <w:r>
        <w:rPr>
          <w:rFonts w:ascii="" w:hAnsi="" w:cs="" w:eastAsia=""/>
          <w:b w:val="false"/>
          <w:i w:val="true"/>
          <w:strike w:val="false"/>
          <w:color w:val="000000"/>
          <w:sz w:val="20"/>
          <w:u w:val="none"/>
        </w:rPr>
        <w:t xml:space="preserve">Eric Gershwin symposium, Tokyo Universitu,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NAFLDの病理診断の動向, </w:t>
      </w:r>
      <w:r>
        <w:rPr>
          <w:rFonts w:ascii="" w:hAnsi="" w:cs="" w:eastAsia=""/>
          <w:b w:val="false"/>
          <w:i w:val="true"/>
          <w:strike w:val="false"/>
          <w:color w:val="000000"/>
          <w:sz w:val="20"/>
          <w:u w:val="none"/>
        </w:rPr>
        <w:t xml:space="preserve">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TSODおよびTSNOマウスにおける高脂肪・コレステロール食の長期摂取による肝臓への影響, </w:t>
      </w:r>
      <w:r>
        <w:rPr>
          <w:rFonts w:ascii="" w:hAnsi="" w:cs="" w:eastAsia=""/>
          <w:b w:val="false"/>
          <w:i w:val="true"/>
          <w:strike w:val="false"/>
          <w:color w:val="000000"/>
          <w:sz w:val="20"/>
          <w:u w:val="none"/>
        </w:rPr>
        <w:t xml:space="preserve">第107回日本病理学会総会,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肝生検診断の実際とNAFLDの病理診断の動向, </w:t>
      </w:r>
      <w:r>
        <w:rPr>
          <w:rFonts w:ascii="" w:hAnsi="" w:cs="" w:eastAsia=""/>
          <w:b w:val="false"/>
          <w:i w:val="true"/>
          <w:strike w:val="false"/>
          <w:color w:val="000000"/>
          <w:sz w:val="20"/>
          <w:u w:val="none"/>
        </w:rPr>
        <w:t xml:space="preserve">徳島肝疾患病理研究会,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日本法医病理学会,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友希江, 天野 久実,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脂肪性肝障害に対する少量アセトアルデヒド摂取の影響,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久実, 中川 友希江,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オウバク成分は非アルコール性脂肪肝疾患(NAFLD)改善に関与するか?,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585,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 </w:t>
      </w:r>
      <w:r>
        <w:rPr>
          <w:rFonts w:ascii="" w:hAnsi="" w:cs="" w:eastAsia=""/>
          <w:b w:val="false"/>
          <w:i w:val="true"/>
          <w:strike w:val="false"/>
          <w:color w:val="000000"/>
          <w:sz w:val="20"/>
          <w:u w:val="none"/>
        </w:rPr>
        <w:t xml:space="preserve">和歌山悪性腫瘍研究会,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388-396,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572-579,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152599, 2019.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1111-1117,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493-502,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Naoko Okura, Naoya Nishioka, Tadaaki Yamada, Hirokazu Taniguchi, Keiko Tanimura, Yuki Katayama, Akihiro Yoshimura, Satoshi Watanabe, Toshiaki Kikuchi, Shinsuke Shiotsu, Takeshi Kitazaki, Akihiro Nishiyama, Masahiro Iwasaku, Yoshiko Kaneko,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Mano Horinaka, Toshiyuki Sakai, Kohei Tanaka, Ryohei Kozaki, 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-Mutated Non-Small Cell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2244-2256,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1584-1589,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藤本 美幸, 前田 悠作, 答島 章公, 滝下 誠,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胃ランタン沈着症15例の臨床的特徴, </w:t>
      </w:r>
      <w:r>
        <w:rPr>
          <w:rFonts w:ascii="" w:hAnsi="" w:cs="" w:eastAsia=""/>
          <w:b w:val="false"/>
          <w:i w:val="true"/>
          <w:strike w:val="false"/>
          <w:color w:val="000000"/>
          <w:sz w:val="20"/>
          <w:u w:val="none"/>
        </w:rPr>
        <w:t xml:space="preserve">第122会日本消化器内視鏡学会四国支部例会,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森河 由里子, 小林 智子, 坂東 良美,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胸水中に出現した高悪性度肺胎児型腺癌の一例, </w:t>
      </w:r>
      <w:r>
        <w:rPr>
          <w:rFonts w:ascii="" w:hAnsi="" w:cs="" w:eastAsia=""/>
          <w:b w:val="false"/>
          <w:i w:val="true"/>
          <w:strike w:val="false"/>
          <w:color w:val="000000"/>
          <w:sz w:val="20"/>
          <w:u w:val="none"/>
        </w:rPr>
        <w:t xml:space="preserve">第58回日本臨床細胞学会秋季大会,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1047-1061,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e0237104,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14655-14670,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Rong Wang, Tadaaki Yamada, Kenji Kita, Hirokazu Taniguchi, Sachiko Arai, Koji Fukuda, Minoru Terashima, Akihiko Ishimura, Akihiro Nishiyama, Azusa Tanimoto, Shinji Takeuchi, Koshiro Ohtsubo, Kaname Yamashita, Tomoyoshi Yamano, Akihiro Yoshimura, Koichi Takayama, Kyoichi Kaira, Yoshihiko Taniguchi, Shinji Atagi,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Rikinari Hanayama, Isao Matsumoto, Xujun Han, Kunio Matsumoto, Wei Wang,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Transient IGF-1R inhibition combined with osimertinib eradicates AXL-low expressing EGFR mutated lung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827-830,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トリプルネガティブ乳癌の多様性と病理診断ー基底細胞タイプとはー,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259-266,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Yuko Miyakami, Satoshi Sumida, Takumi Kakimoto,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Triple-negative breast cancer and basal-like subtype : Pathology and targeted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213-219,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食で備える未知なる社会, </w:t>
      </w:r>
      <w:r>
        <w:rPr>
          <w:rFonts w:ascii="" w:hAnsi="" w:cs="" w:eastAsia=""/>
          <w:b w:val="false"/>
          <w:i w:val="true"/>
          <w:strike w:val="false"/>
          <w:color w:val="000000"/>
          <w:sz w:val="20"/>
          <w:u w:val="none"/>
        </w:rPr>
        <w:t xml:space="preserve">第3回COI学術交流会,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1519-1530,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 Kameyama, Juanjuan Ye, Ayaka Shimomura, Masanao Yokohira, Yuko Nakano-Narusawa, Keiko Yamakawa, Yuri Mukai, Takayuki Sanomura, Hiroyuki Okuyama, Nobuyuki Miyatake, Mutsuo Furihata, Chiharu Tanaka, Riko Kitazawa,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Yamato Suemitsu, Motohiro Kojima, Mari Mino-Kenudson, Yasuyuki Suzuki, Keiichi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Matsuda : </w:t>
      </w:r>
      <w:r>
        <w:rPr>
          <w:rFonts w:ascii="" w:hAnsi="" w:cs="" w:eastAsia=""/>
          <w:b w:val="false"/>
          <w:i w:val="false"/>
          <w:strike w:val="false"/>
          <w:color w:val="000000"/>
          <w:sz w:val="20"/>
          <w:u w:val="none"/>
        </w:rPr>
        <w:t xml:space="preserve">Reproducibility and prognostic significance of area of residual tumor (ART) in post-neoadjuvant resections of pancreatic ductal adenocarcinoma., </w:t>
      </w:r>
      <w:r>
        <w:rPr>
          <w:rFonts w:ascii="" w:hAnsi="" w:cs="" w:eastAsia=""/>
          <w:b w:val="false"/>
          <w:i w:val="true"/>
          <w:strike w:val="false"/>
          <w:color w:val="000000"/>
          <w:sz w:val="20"/>
          <w:u w:val="single"/>
        </w:rPr>
        <w:t>Pancreatology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1506-1515,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5977-5990,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Mayuko Ichimura,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507-517,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121-128,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非アルコール性脂肪肝炎および脳機能障害における脂質の挙動,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brain-liver axis モデルの報告:うつ病マウスにおける脂肪肝炎, </w:t>
      </w:r>
      <w:r>
        <w:rPr>
          <w:rFonts w:ascii="" w:hAnsi="" w:cs="" w:eastAsia=""/>
          <w:b w:val="false"/>
          <w:i w:val="true"/>
          <w:strike w:val="false"/>
          <w:color w:val="000000"/>
          <w:sz w:val="20"/>
          <w:u w:val="none"/>
        </w:rPr>
        <w:t xml:space="preserve">COI学術交流会,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571-585,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1130-1140,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e001337,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Mayuko Ichimura-Shimizu,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1885-1893,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No.103027,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77-85,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1176450, 2023.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松本 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紀本 彩佳,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蔭山 武史,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前立腺癌に対して長期エストロゲン投与後に発生したミュラー管上皮性形質を示す腺癌の一例,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笠井 孝彦, 紀本 彩佳, 蔭山 武史, 厚美 憲吾,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頭部皮下に発生した孤発性線維性腫瘍の1例,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1081-1098,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635-649,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