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ヒスタミン H 1 受容体遺伝子発現メカニズムの解明 日本ヒスタミン学会賞 10月, 2011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難治性疾患であるアレルギー疾患治療の創薬ターゲットの研究難治性疾患であるアレルギー疾患治療の創薬ターゲットの研究 康楽賞 1月, 2012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