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宍戸 宏造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[2004年4月〜2008年3月], 特別研究員等審査会専門委員 [2010年8月〜2012年7月], 国際事業委員会書面審査員 [2010年8月〜2012年7月]).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宍戸 宏造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[2004年4月〜2008年3月], 特別研究員等審査会専門委員 [2010年8月〜2012年7月], 国際事業委員会書面審査員 [2010年8月〜2012年7月]).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