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(編集協力委員 [2017年4月〜2019年3月]).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(編集協力委員 [2017年4月〜2019年3月]).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