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numPr>
          <w:numId w:val="5"/>
        </w:numPr>
        <w:autoSpaceDE w:val="off"/>
        <w:autoSpaceDN w:val="off"/>
        <w:spacing w:line="-240" w:lineRule="auto"/>
        <w:ind w:left="30"/>
      </w:pPr>
      <w:r>
        <w:rPr>
          <w:rFonts w:ascii="" w:hAnsi="" w:cs="" w:eastAsia=""/>
          <w:b w:val="true"/>
          <w:i w:val="false"/>
          <w:strike w:val="false"/>
          <w:color w:val="000000"/>
          <w:sz w:val="20"/>
          <w:u w:val="none"/>
        </w:rPr>
        <w:t xml:space="preserve">持橋 大地,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菊井 玄一郎 : </w:t>
      </w:r>
      <w:r>
        <w:rPr>
          <w:rFonts w:ascii="" w:hAnsi="" w:cs="" w:eastAsia=""/>
          <w:b w:val="false"/>
          <w:i w:val="false"/>
          <w:strike w:val="false"/>
          <w:color w:val="000000"/>
          <w:sz w:val="20"/>
          <w:u w:val="none"/>
        </w:rPr>
        <w:t>データ検索方法及びコンピュータプログラム, 特願2004-210243 (2004年7月), 特許第2004-210243号 (2004年7月).</w:t>
      </w:r>
    </w:p>
    <w:p>
      <w:pPr>
        <w:numPr>
          <w:numId w:val="5"/>
        </w:numPr>
        <w:autoSpaceDE w:val="off"/>
        <w:autoSpaceDN w:val="off"/>
        <w:spacing w:line="-240" w:lineRule="auto"/>
        <w:ind w:left="30"/>
      </w:pP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幸山 秀雄 : </w:t>
      </w:r>
      <w:r>
        <w:rPr>
          <w:rFonts w:ascii="" w:hAnsi="" w:cs="" w:eastAsia=""/>
          <w:b w:val="false"/>
          <w:i w:val="false"/>
          <w:strike w:val="false"/>
          <w:color w:val="000000"/>
          <w:sz w:val="20"/>
          <w:u w:val="none"/>
        </w:rPr>
        <w:t>情報検索方法，情報検索装置，情報検索プログラム及びコンピュータで読み取り可能な記録媒体並びに記録した機器, 特願2004-352080 (2004年12月), 特許第2004-352080号 (2004年12月).</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荒木 禎史,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特願2005-362377 (2005年12月), 特開2007-166429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特願2005-362378 (2005年12月), 特開2007-166430 (2007年6月), .</w:t>
      </w:r>
    </w:p>
    <w:p>
      <w:pPr>
        <w:numPr>
          <w:numId w:val="6"/>
        </w:numPr>
        <w:autoSpaceDE w:val="off"/>
        <w:autoSpaceDN w:val="off"/>
        <w:spacing w:line="-240" w:lineRule="auto"/>
        <w:ind w:left="30"/>
      </w:pPr>
      <w:r>
        <w:rPr>
          <w:rFonts w:ascii="" w:hAnsi="" w:cs="" w:eastAsia=""/>
          <w:b w:val="true"/>
          <w:i w:val="false"/>
          <w:strike w:val="false"/>
          <w:color w:val="000000"/>
          <w:sz w:val="20"/>
          <w:u w:val="none"/>
        </w:rPr>
        <w:t xml:space="preserve">小島 啓嗣, </w:t>
      </w:r>
      <w:r>
        <w:rPr>
          <w:rFonts w:ascii="" w:hAnsi="" w:cs="" w:eastAsia=""/>
          <w:b w:val="true"/>
          <w:i w:val="false"/>
          <w:strike w:val="false"/>
          <w:color w:val="000000"/>
          <w:sz w:val="20"/>
          <w:u w:val="single"/>
        </w:rPr>
        <w:t>浮田 浩行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画像処理装置，画像処理方法，プログラム及びプログラムを格納した記憶媒体, 特願2005-362379 (2005年12月), 特開2007-166431 (2007年6月), .</w:t>
      </w:r>
    </w:p>
    <w:p>
      <w:pPr>
        <w:numPr>
          <w:numId w:val="6"/>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クライアントデータベース構築方法，データ検索方法，データ検索システム，データ検索フィルタリングシステム，クライアントデータベース構築プログラム，データ検索プログラム，データ検索フィルタリングプログラム及びプログラムを格納したコンピュータで読み取り可能な記録媒体並びに記録した機器, 特願2006-071844 (2006年3月), 特許第2006-071844号 (2006年3月).</w:t>
      </w:r>
    </w:p>
    <w:p>
      <w:pPr>
        <w:numPr>
          <w:numId w:val="7"/>
        </w:numPr>
        <w:autoSpaceDE w:val="off"/>
        <w:autoSpaceDN w:val="off"/>
        <w:spacing w:line="-240" w:lineRule="auto"/>
        <w:ind w:left="30"/>
      </w:pPr>
      <w:r>
        <w:rPr>
          <w:rFonts w:ascii="" w:hAnsi="" w:cs="" w:eastAsia=""/>
          <w:b w:val="true"/>
          <w:i w:val="false"/>
          <w:strike w:val="false"/>
          <w:color w:val="000000"/>
          <w:sz w:val="20"/>
          <w:u w:val="single"/>
        </w:rPr>
        <w:t>佐藤 恒之</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平野 朋広</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分岐状重合体の製造方法および分岐状重合体含有分散液, 特願2006-218231 (2006年8月), 特開2008-038110 (2008年2月), .</w:t>
      </w:r>
    </w:p>
    <w:p>
      <w:pPr>
        <w:numPr>
          <w:numId w:val="7"/>
        </w:numPr>
        <w:autoSpaceDE w:val="off"/>
        <w:autoSpaceDN w:val="off"/>
        <w:spacing w:line="-240" w:lineRule="auto"/>
        <w:ind w:left="30"/>
      </w:pPr>
      <w:r>
        <w:rPr>
          <w:rFonts w:ascii="" w:hAnsi="" w:cs="" w:eastAsia=""/>
          <w:b w:val="true"/>
          <w:i w:val="false"/>
          <w:strike w:val="false"/>
          <w:color w:val="000000"/>
          <w:sz w:val="20"/>
          <w:u w:val="single"/>
        </w:rPr>
        <w:t>橋爪 正樹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一宮 正博</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四柳 浩之</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電子回路の断線故障検査法とその検査容易化回路, 特願2006-309430 (2006年11月), 特開2008-122338 (2008年5月), .</w:t>
      </w:r>
    </w:p>
    <w:p>
      <w:pPr>
        <w:numPr>
          <w:numId w:val="8"/>
        </w:numPr>
        <w:autoSpaceDE w:val="off"/>
        <w:autoSpaceDN w:val="off"/>
        <w:spacing w:line="-240" w:lineRule="auto"/>
        <w:ind w:left="30"/>
      </w:pPr>
      <w:r>
        <w:rPr>
          <w:rFonts w:ascii="" w:hAnsi="" w:cs="" w:eastAsia=""/>
          <w:b w:val="true"/>
          <w:i w:val="false"/>
          <w:strike w:val="false"/>
          <w:color w:val="000000"/>
          <w:sz w:val="20"/>
          <w:u w:val="single"/>
        </w:rPr>
        <w:t>獅々堀 正幹</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北 研二</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柘植 覚</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類似音楽検索装置，類似音楽検索方法，類似音楽検索プログラム及びコンピュータで読み取り可能な記録媒体, 特願2007-175607 (2007年7月), 特許第2007-175607号 (2007年7月).</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特願2009-013725 (2009年1月), .</w:t>
      </w:r>
    </w:p>
    <w:p>
      <w:pPr>
        <w:numPr>
          <w:numId w:val="9"/>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(2009年1月), .</w:t>
      </w:r>
    </w:p>
    <w:p>
      <w:pPr>
        <w:numPr>
          <w:numId w:val="10"/>
        </w:numPr>
        <w:autoSpaceDE w:val="off"/>
        <w:autoSpaceDN w:val="off"/>
        <w:spacing w:line="-240" w:lineRule="auto"/>
        <w:ind w:left="30"/>
      </w:pPr>
      <w:r>
        <w:rPr>
          <w:rFonts w:ascii="" w:hAnsi="" w:cs="" w:eastAsia=""/>
          <w:b w:val="true"/>
          <w:i w:val="false"/>
          <w:strike w:val="false"/>
          <w:color w:val="000000"/>
          <w:sz w:val="20"/>
          <w:u w:val="single"/>
        </w:rPr>
        <w:t>浜田 賢一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誉田 栄一</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淺岡 憲三</w:t>
      </w:r>
      <w:r>
        <w:rPr>
          <w:rFonts w:ascii="" w:hAnsi="" w:cs="" w:eastAsia=""/>
          <w:b w:val="true"/>
          <w:i w:val="false"/>
          <w:strike w:val="false"/>
          <w:color w:val="000000"/>
          <w:sz w:val="20"/>
          <w:u w:val="none"/>
        </w:rPr>
        <w:t xml:space="preserve">, </w:t>
      </w:r>
      <w:r>
        <w:rPr>
          <w:rFonts w:ascii="" w:hAnsi="" w:cs="" w:eastAsia=""/>
          <w:b w:val="true"/>
          <w:i w:val="false"/>
          <w:strike w:val="false"/>
          <w:color w:val="000000"/>
          <w:sz w:val="20"/>
          <w:u w:val="single"/>
        </w:rPr>
        <w:t>吉田 みどり</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医療用合金及び医療用具, 特願PCT/JP2010/050789 (2010年1月), 特許第US8,821,566 B2号 (2014年9月).</w:t>
      </w:r>
    </w:p>
    <w:p>
      <w:pPr>
        <w:numPr>
          <w:numId w:val="21"/>
        </w:numPr>
        <w:autoSpaceDE w:val="off"/>
        <w:autoSpaceDN w:val="off"/>
        <w:spacing w:line="-240" w:lineRule="auto"/>
        <w:ind w:left="30"/>
      </w:pPr>
      <w:r>
        <w:rPr>
          <w:rFonts w:ascii="" w:hAnsi="" w:cs="" w:eastAsia=""/>
          <w:b w:val="true"/>
          <w:i w:val="false"/>
          <w:strike w:val="false"/>
          <w:color w:val="000000"/>
          <w:sz w:val="20"/>
          <w:u w:val="none"/>
        </w:rPr>
        <w:t xml:space="preserve">松田 敏孝, </w:t>
      </w:r>
      <w:r>
        <w:rPr>
          <w:rFonts w:ascii="" w:hAnsi="" w:cs="" w:eastAsia=""/>
          <w:b w:val="true"/>
          <w:i w:val="false"/>
          <w:strike w:val="false"/>
          <w:color w:val="000000"/>
          <w:sz w:val="20"/>
          <w:u w:val="single"/>
        </w:rPr>
        <w:t>谷岡 広樹</w:t>
      </w:r>
      <w:r>
        <w:rPr>
          <w:rFonts w:ascii="" w:hAnsi="" w:cs="" w:eastAsia=""/>
          <w:b w:val="true"/>
          <w:i w:val="false"/>
          <w:strike w:val="false"/>
          <w:color w:val="000000"/>
          <w:sz w:val="20"/>
          <w:u w:val="none"/>
        </w:rPr>
        <w:t xml:space="preserve"> : </w:t>
      </w:r>
      <w:r>
        <w:rPr>
          <w:rFonts w:ascii="" w:hAnsi="" w:cs="" w:eastAsia=""/>
          <w:b w:val="false"/>
          <w:i w:val="false"/>
          <w:strike w:val="false"/>
          <w:color w:val="000000"/>
          <w:sz w:val="20"/>
          <w:u w:val="none"/>
        </w:rPr>
        <w:t>日報管理装置およびコンピュータプログラム, 特願2020-189182 (2020年11月), 特開2022-078483 (2020年5月), 特許第7394294号 (2023年11月).</w:t>
      </w:r>
    </w:p>
    <w:sectPr w:rsidR="009C1BB6" w:rsidRPr="00A21022" w:rsidSect="006A1712">
      <w:pgSz w:w="11900" w:h="16840" w:orient="portrait"/>
      <w:pgMar w:top="1134" w:right="1134" w:bottom="1134" w:left="1134" w:header="851" w:footer="851" w:gutter="0"/>
      <w:cols w:space="425"/>
      <w:docGrid w:type="lines" w:linePitch="4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E36A0E"/>
    <w:multiLevelType w:val="hybridMultilevel"/>
    <w:tmpl w:val="CEECBB54"/>
    <w:lvl w:ilvl="0" w:tplc="B4A6FA52">
      <w:start w:val="1"/>
      <w:numFmt w:val="decimal"/>
      <w:lvlText w:val="%1."/>
      <w:lvlJc w:val="left"/>
      <w:pPr>
        <w:tabs>
          <w:tab w:val="num" w:pos="284"/>
        </w:tabs>
        <w:ind w:left="284" w:hanging="28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1" w15:restartNumberingAfterBreak="0">
    <w:nsid w:val="29BB30F4"/>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2" w15:restartNumberingAfterBreak="0">
    <w:nsid w:val="62E706CF"/>
    <w:multiLevelType w:val="multilevel"/>
    <w:tmpl w:val="CEECBB54"/>
    <w:lvl w:ilvl="0">
      <w:start w:val="1"/>
      <w:numFmt w:val="decimal"/>
      <w:lvlText w:val="%1."/>
      <w:lvlJc w:val="left"/>
      <w:pPr>
        <w:tabs>
          <w:tab w:val="num" w:pos="284"/>
        </w:tabs>
        <w:ind w:left="284" w:hanging="284"/>
      </w:pPr>
      <w:rPr>
        <w:rFonts w:hint="eastAsia"/>
      </w:rPr>
    </w:lvl>
    <w:lvl w:ilvl="1">
      <w:start w:val="1"/>
      <w:numFmt w:val="bullet"/>
      <w:lvlText w:val=""/>
      <w:lvlJc w:val="left"/>
      <w:pPr>
        <w:ind w:left="960" w:hanging="480"/>
      </w:pPr>
      <w:rPr>
        <w:rFonts w:ascii="Wingdings" w:hAnsi="Wingdings" w:hint="default"/>
      </w:rPr>
    </w:lvl>
    <w:lvl w:ilvl="2">
      <w:start w:val="1"/>
      <w:numFmt w:val="bullet"/>
      <w:lvlText w:val=""/>
      <w:lvlJc w:val="left"/>
      <w:pPr>
        <w:ind w:left="1440" w:hanging="480"/>
      </w:pPr>
      <w:rPr>
        <w:rFonts w:ascii="Wingdings" w:hAnsi="Wingdings" w:hint="default"/>
      </w:rPr>
    </w:lvl>
    <w:lvl w:ilvl="3">
      <w:start w:val="1"/>
      <w:numFmt w:val="bullet"/>
      <w:lvlText w:val=""/>
      <w:lvlJc w:val="left"/>
      <w:pPr>
        <w:ind w:left="1920" w:hanging="480"/>
      </w:pPr>
      <w:rPr>
        <w:rFonts w:ascii="Wingdings" w:hAnsi="Wingdings" w:hint="default"/>
      </w:rPr>
    </w:lvl>
    <w:lvl w:ilvl="4">
      <w:start w:val="1"/>
      <w:numFmt w:val="bullet"/>
      <w:lvlText w:val=""/>
      <w:lvlJc w:val="left"/>
      <w:pPr>
        <w:ind w:left="2400" w:hanging="480"/>
      </w:pPr>
      <w:rPr>
        <w:rFonts w:ascii="Wingdings" w:hAnsi="Wingdings" w:hint="default"/>
      </w:rPr>
    </w:lvl>
    <w:lvl w:ilvl="5">
      <w:start w:val="1"/>
      <w:numFmt w:val="bullet"/>
      <w:lvlText w:val=""/>
      <w:lvlJc w:val="left"/>
      <w:pPr>
        <w:ind w:left="2880" w:hanging="480"/>
      </w:pPr>
      <w:rPr>
        <w:rFonts w:ascii="Wingdings" w:hAnsi="Wingdings" w:hint="default"/>
      </w:rPr>
    </w:lvl>
    <w:lvl w:ilvl="6">
      <w:start w:val="1"/>
      <w:numFmt w:val="bullet"/>
      <w:lvlText w:val=""/>
      <w:lvlJc w:val="left"/>
      <w:pPr>
        <w:ind w:left="3360" w:hanging="480"/>
      </w:pPr>
      <w:rPr>
        <w:rFonts w:ascii="Wingdings" w:hAnsi="Wingdings" w:hint="default"/>
      </w:rPr>
    </w:lvl>
    <w:lvl w:ilvl="7">
      <w:start w:val="1"/>
      <w:numFmt w:val="bullet"/>
      <w:lvlText w:val=""/>
      <w:lvlJc w:val="left"/>
      <w:pPr>
        <w:ind w:left="3840" w:hanging="480"/>
      </w:pPr>
      <w:rPr>
        <w:rFonts w:ascii="Wingdings" w:hAnsi="Wingdings" w:hint="default"/>
      </w:rPr>
    </w:lvl>
    <w:lvl w:ilvl="8">
      <w:start w:val="1"/>
      <w:numFmt w:val="bullet"/>
      <w:lvlText w:val=""/>
      <w:lvlJc w:val="left"/>
      <w:pPr>
        <w:ind w:left="4320" w:hanging="480"/>
      </w:pPr>
      <w:rPr>
        <w:rFonts w:ascii="Wingdings" w:hAnsi="Wingdings" w:hint="default"/>
      </w:rPr>
    </w:lvl>
  </w:abstractNum>
  <w:abstractNum w:abstractNumId="3" w15:restartNumberingAfterBreak="0">
    <w:nsid w:val="6C9148F6"/>
    <w:multiLevelType w:val="hybridMultilevel"/>
    <w:tmpl w:val="74DC77F2"/>
    <w:lvl w:ilvl="0" w:tplc="C8364D88">
      <w:start w:val="1"/>
      <w:numFmt w:val="decimal"/>
      <w:lvlText w:val="%1."/>
      <w:lvlJc w:val="left"/>
      <w:pPr>
        <w:tabs>
          <w:tab w:val="num" w:pos="454"/>
        </w:tabs>
        <w:ind w:left="454" w:hanging="454"/>
      </w:pPr>
      <w:rPr>
        <w:rFonts w:hint="eastAsia"/>
      </w:rPr>
    </w:lvl>
    <w:lvl w:ilvl="1" w:tplc="0409000B" w:tentative="1">
      <w:start w:val="1"/>
      <w:numFmt w:val="bullet"/>
      <w:lvlText w:val=""/>
      <w:lvlJc w:val="left"/>
      <w:pPr>
        <w:ind w:left="960" w:hanging="480"/>
      </w:pPr>
      <w:rPr>
        <w:rFonts w:ascii="Wingdings" w:hAnsi="Wingdings" w:hint="default"/>
      </w:rPr>
    </w:lvl>
    <w:lvl w:ilvl="2" w:tplc="0409000D"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B" w:tentative="1">
      <w:start w:val="1"/>
      <w:numFmt w:val="bullet"/>
      <w:lvlText w:val=""/>
      <w:lvlJc w:val="left"/>
      <w:pPr>
        <w:ind w:left="2400" w:hanging="480"/>
      </w:pPr>
      <w:rPr>
        <w:rFonts w:ascii="Wingdings" w:hAnsi="Wingdings" w:hint="default"/>
      </w:rPr>
    </w:lvl>
    <w:lvl w:ilvl="5" w:tplc="0409000D"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B" w:tentative="1">
      <w:start w:val="1"/>
      <w:numFmt w:val="bullet"/>
      <w:lvlText w:val=""/>
      <w:lvlJc w:val="left"/>
      <w:pPr>
        <w:ind w:left="3840" w:hanging="480"/>
      </w:pPr>
      <w:rPr>
        <w:rFonts w:ascii="Wingdings" w:hAnsi="Wingdings" w:hint="default"/>
      </w:rPr>
    </w:lvl>
    <w:lvl w:ilvl="8" w:tplc="0409000D" w:tentative="1">
      <w:start w:val="1"/>
      <w:numFmt w:val="bullet"/>
      <w:lvlText w:val=""/>
      <w:lvlJc w:val="left"/>
      <w:pPr>
        <w:ind w:left="4320" w:hanging="480"/>
      </w:pPr>
      <w:rPr>
        <w:rFonts w:ascii="Wingdings" w:hAnsi="Wingdings" w:hint="default"/>
      </w:rPr>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abstractNum w:abstractNumId="0">
    <w:lvl>
      <w:start w:val="1"/>
      <w:numFmt w:val="decimal"/>
      <w:lvlText w:val="%1."/>
    </w:lvl>
  </w:abstractNum>
  <w:num w:numId="1">
    <w:abstractNumId w:val="0"/>
  </w:num>
  <w:num w:numId="2">
    <w:abstractNumId w:val="1"/>
  </w:num>
  <w:num w:numId="3">
    <w:abstractNumId w:val="2"/>
  </w:num>
  <w:num w:numId="4">
    <w:abstractNumId w:val="3"/>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0"/>
  </w:num>
  <w:num w:numId="23">
    <w:abstractNumId w:val="0"/>
  </w:num>
  <w:num w:numId="24">
    <w:abstractNumId w:val="0"/>
  </w:num>
  <w:num w:numId="25">
    <w:abstractNumId w:val="0"/>
  </w:num>
  <w:num w:numId="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346"/>
  <w:embedSystemFonts/>
  <w:bordersDoNotSurroundHeader/>
  <w:bordersDoNotSurroundFooter/>
  <w:proofState w:spelling="clean"/>
  <w:defaultTabStop w:val="960"/>
  <w:drawingGridHorizontalSpacing w:val="120"/>
  <w:drawingGridVerticalSpacing w:val="401"/>
  <w:displayHorizontalDrawingGridEvery w:val="0"/>
  <w:characterSpacingControl w:val="compressPunctuation"/>
  <w:doNotValidateAgainstSchema/>
  <w:doNotDemarcateInvalidXml/>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84FBC"/>
    <w:rsid w:val="00316919"/>
    <w:rsid w:val="005E755C"/>
    <w:rsid w:val="0067740E"/>
    <w:rsid w:val="006A1712"/>
    <w:rsid w:val="006C0FFF"/>
    <w:rsid w:val="006C5E33"/>
    <w:rsid w:val="008C6560"/>
    <w:rsid w:val="00973500"/>
    <w:rsid w:val="009C1BB6"/>
    <w:rsid w:val="00A21022"/>
    <w:rsid w:val="00A97818"/>
    <w:rsid w:val="00B15830"/>
    <w:rsid w:val="00EA69EE"/>
    <w:rsid w:val="00ED3384"/>
    <w:rsid w:val="00F84FBC"/>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oNotEmbedSmartTags/>
  <w:decimalSymbol w:val="."/>
  <w:listSeparator w:val=","/>
  <w14:docId w14:val="42E6845D"/>
  <w15:docId w15:val="{C27EA0CC-1DFF-BF43-A6A3-EA3D4BFC6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 Mincho" w:eastAsiaTheme="minorEastAsia" w:hAnsi="MS Mincho"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6560"/>
    <w:pPr>
      <w:widowControl w:val="0"/>
      <w:spacing w:line="240" w:lineRule="exact"/>
      <w:jc w:val="both"/>
    </w:pPr>
    <w:rPr>
      <w:rFonts w:ascii="ＭＳ Ｐ明朝" w:eastAsia="ＭＳ Ｐ明朝" w:hAnsi="ＭＳ Ｐ明朝"/>
      <w:kern w:val="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99"/>
    <w:unhideWhenUsed/>
    <w:rsid w:val="00B15830"/>
    <w:rPr>
      <w:kern w:val="0"/>
    </w:rPr>
  </w:style>
  <w:style w:type="character" w:customStyle="1" w:styleId="BodyTextChar">
    <w:name w:val="Body Text Char"/>
    <w:basedOn w:val="DefaultParagraphFont"/>
    <w:link w:val="BodyText"/>
    <w:uiPriority w:val="99"/>
    <w:rsid w:val="00B15830"/>
  </w:style>
  <w:style w:type="paragraph" w:styleId="BodyTextFirstIndent">
    <w:name w:val="Body Text First Indent"/>
    <w:basedOn w:val="BodyText"/>
    <w:link w:val="BodyTextFirstIndentChar"/>
    <w:uiPriority w:val="99"/>
    <w:unhideWhenUsed/>
    <w:rsid w:val="00316919"/>
    <w:pPr>
      <w:ind w:firstLineChars="100" w:firstLine="210"/>
    </w:pPr>
  </w:style>
  <w:style w:type="character" w:customStyle="1" w:styleId="BodyTextFirstIndentChar">
    <w:name w:val="Body Text First Indent Char"/>
    <w:basedOn w:val="BodyTextChar"/>
    <w:link w:val="BodyTextFirstIndent"/>
    <w:uiPriority w:val="99"/>
    <w:rsid w:val="00316919"/>
    <w:rPr>
      <w:kern w:val="2"/>
      <w:sz w:val="24"/>
    </w:rPr>
  </w:style>
  <w:style w:type="paragraph" w:styleId="ListParagraph">
    <w:name w:val="List Paragraph"/>
    <w:basedOn w:val="Normal"/>
    <w:uiPriority w:val="34"/>
    <w:qFormat/>
    <w:rsid w:val="00A21022"/>
    <w:pPr>
      <w:ind w:leftChars="400" w:left="9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no"?><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ntTable.xml" Type="http://schemas.openxmlformats.org/officeDocument/2006/relationships/fontTable"/><Relationship Id="rId6"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8</Words>
  <Characters>50</Characters>
  <Application>Microsoft Office Word</Application>
  <DocSecurity>0</DocSecurity>
  <Lines>1</Lines>
  <Paragraphs>1</Paragraphs>
  <ScaleCrop>false</ScaleCrop>
  <Company>Tokushima University</Company>
  <LinksUpToDate>false</LinksUpToDate>
  <CharactersWithSpaces>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2018-08-03T06:25:00Z</dcterms:created>
  <dc:creator>A  </dc:creator>
  <cp:lastModifiedBy>A</cp:lastModifiedBy>
  <dcterms:modified xsi:type="dcterms:W3CDTF">2021-08-05T04:06:00Z</dcterms:modified>
  <cp:revision>12</cp:revision>
</cp:coreProperties>
</file>