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電子回路の双方向信号線の電気検査法, 特願2013-79766 (2013年4月),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TW103127761 (Aug. 2014), TW201530630 A (Aug. 2015),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KR2014-0106977 (Aug. 2014), KR20150021462 A (Mar. 2015), 10-1697401 (Jan. 2017).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US14/463,673 (Aug. 2014), US2015052702 A1 (Feb. 2015), 10,049,899 (Aug. 2018).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