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 Li, Pan He, Hui Chong,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Kazuhiko Seki, Hsiao-hua Yu, Keisuke Tajima, Yoshihiro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Masuki Kawamoto : </w:t>
      </w:r>
      <w:r>
        <w:rPr>
          <w:rFonts w:ascii="" w:hAnsi="" w:cs="" w:eastAsia=""/>
          <w:b w:val="false"/>
          <w:i w:val="false"/>
          <w:strike w:val="false"/>
          <w:color w:val="000000"/>
          <w:sz w:val="20"/>
          <w:u w:val="none"/>
        </w:rPr>
        <w:t xml:space="preserve">Direct Aqueous Dispersion of Carbon Nanotubes Using Nanoparticle-Formed Fullerenes and Self-Assembled Formation of p/n Heterojunctions with Polythiophene, </w:t>
      </w:r>
      <w:r>
        <w:rPr>
          <w:rFonts w:ascii="" w:hAnsi="" w:cs="" w:eastAsia=""/>
          <w:b w:val="false"/>
          <w:i w:val="true"/>
          <w:strike w:val="false"/>
          <w:color w:val="000000"/>
          <w:sz w:val="20"/>
          <w:u w:val="single"/>
        </w:rPr>
        <w:t>ACS Omega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1625-1632,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Hajime Nakanotani, Katsumi Tokumaru, Tetsuo Tsutsui,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Keirou Nasu, Hiroko Nomura,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Evidence and mechanism of efficient thermally activated delayed fluorescence promoted by delocalized excited states,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e1603282,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plasmonic-photonic crystal formed on gel-immobilized colloidal crystal via solvent substitution,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740-743,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Resonance modes in unbalanced Mach-Zehnder interferometers embedded in plasmonic waveguides,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1034622, 2017.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Yohichi Suzuki, Dharmapura HK Murthy,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Qian Wang, Takashi Hisatomi,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Seki : </w:t>
      </w:r>
      <w:r>
        <w:rPr>
          <w:rFonts w:ascii="" w:hAnsi="" w:cs="" w:eastAsia=""/>
          <w:b w:val="false"/>
          <w:i w:val="false"/>
          <w:strike w:val="false"/>
          <w:color w:val="000000"/>
          <w:sz w:val="20"/>
          <w:u w:val="none"/>
        </w:rPr>
        <w:t xml:space="preserve">Rational Interpretation of Correlated Kinetics of Mobile and Trapped Charge Carriers: Analysis of Ultrafast Carrier Dynamics in BiVO4,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19044-19052,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Manato Deki, Eizo Yanagita, Yota Bando,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Femtosecond-Laser-Induced Defects on Silicon Carbide Probed by Electrical Conductivity,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72-75, 2017.</w:t>
      </w:r>
    </w:p>
    <w:p>
      <w:pPr>
        <w:numPr>
          <w:numId w:val="5"/>
        </w:numPr>
        <w:autoSpaceDE w:val="off"/>
        <w:autoSpaceDN w:val="off"/>
        <w:spacing w:line="-240" w:lineRule="auto"/>
        <w:ind w:left="30"/>
      </w:pPr>
      <w:r>
        <w:rPr>
          <w:rFonts w:ascii="" w:hAnsi="" w:cs="" w:eastAsia=""/>
          <w:b w:val="true"/>
          <w:i w:val="false"/>
          <w:strike w:val="false"/>
          <w:color w:val="000000"/>
          <w:sz w:val="20"/>
          <w:u w:val="none"/>
        </w:rPr>
        <w:t>Issei Aibara, Jun-ichi Chkazawa,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Phase Separation of Thermoresponsive Polymers Induced by Plasmonic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22496-22507,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Ultraviolet polarizer with a Ge subwavelength grating,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8224-8229,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Yuki Masai, Yota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Femtosecond-laser-induced modifications on the surface of a single-crystalline diamond,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112701-1-112701-5,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Insight into plasmonic hot-electron transfer and plasmon molecular drive: New dimensions in energy conversion and nanofabrication, </w:t>
      </w:r>
      <w:r>
        <w:rPr>
          <w:rFonts w:ascii="" w:hAnsi="" w:cs="" w:eastAsia=""/>
          <w:b w:val="false"/>
          <w:i w:val="true"/>
          <w:strike w:val="false"/>
          <w:color w:val="000000"/>
          <w:sz w:val="20"/>
          <w:u w:val="single"/>
        </w:rPr>
        <w:t>NPG Asia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e454,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Guijun Ma, Yongbo Kuang, Dharmapura HK Murthy, Takashi Hisatomi, Jeongsuk Seo, Shanshan Chen, Hiroyuki Matsuzaki, Yohichi Suzuki, Masao Katayama, Tsutomu Minegishi, Kazuhiko Seki,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Plate-Like Sm2Ti2S2O5 Particles Prepared by a Flux-Assisted One-Step Synthesis for the Evolution of O2 from Aqueous Solutions by Both Photocatalytic and Photoelectrochemical Reactions,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High-sensitivity refractive index sensor with normal incident geometry using a subwavelength grating operating near the ultraviolet wavelength,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1711-1715,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Takuya Hashimoto, Hiroki Kawakami, Yuki Fuchikami, </w:t>
      </w:r>
      <w:r>
        <w:rPr>
          <w:rFonts w:ascii="" w:hAnsi="" w:cs="" w:eastAsia=""/>
          <w:b w:val="true"/>
          <w:i w:val="false"/>
          <w:strike w:val="false"/>
          <w:color w:val="000000"/>
          <w:sz w:val="20"/>
          <w:u w:val="single"/>
        </w:rPr>
        <w:t>Hiromu Hisazawa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Low-temperature diffusion assisted by femtosecond laser-induced modifications at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016502-1-016502-4, 2018.</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サーモプラズモニクスとナノスケール界面,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12-17, 2017年4月.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液中レーザーアブレーションによる金属ナノ粒子創製とその機構,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257-261,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Yuki Osaka, Issei Aibara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Plasmonic-heating-induced nanofabrication using gold nanoparticles, </w:t>
      </w:r>
      <w:r>
        <w:rPr>
          <w:rFonts w:ascii="" w:hAnsi="" w:cs="" w:eastAsia=""/>
          <w:b w:val="false"/>
          <w:i w:val="true"/>
          <w:strike w:val="false"/>
          <w:color w:val="000000"/>
          <w:sz w:val="20"/>
          <w:u w:val="none"/>
        </w:rPr>
        <w:t xml:space="preserve">Abstracts: Molecular Plasmonics 2017, </w:t>
      </w:r>
      <w:r>
        <w:rPr>
          <w:rFonts w:ascii="" w:hAnsi="" w:cs="" w:eastAsia=""/>
          <w:b w:val="false"/>
          <w:i w:val="false"/>
          <w:strike w:val="false"/>
          <w:color w:val="000000"/>
          <w:sz w:val="20"/>
          <w:u w:val="none"/>
        </w:rPr>
        <w:t>11, Jena, Germany,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Ono : </w:t>
      </w:r>
      <w:r>
        <w:rPr>
          <w:rFonts w:ascii="" w:hAnsi="" w:cs="" w:eastAsia=""/>
          <w:b w:val="false"/>
          <w:i w:val="false"/>
          <w:strike w:val="false"/>
          <w:color w:val="000000"/>
          <w:sz w:val="20"/>
          <w:u w:val="none"/>
        </w:rPr>
        <w:t xml:space="preserve">Trench plasmonic waveguide filter incorporated with silicon waveguide,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P-07-36,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 Kazuhiko Iwakiri, Kazunari Shinmi, Ran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split ring resonator for near infrared region by nanosphere lithography,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IN-49,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Daiki Yamanaka,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Hiroyuki Matsuzaki, Kazuyuki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Kubo : </w:t>
      </w:r>
      <w:r>
        <w:rPr>
          <w:rFonts w:ascii="" w:hAnsi="" w:cs="" w:eastAsia=""/>
          <w:b w:val="false"/>
          <w:i w:val="false"/>
          <w:strike w:val="false"/>
          <w:color w:val="000000"/>
          <w:sz w:val="20"/>
          <w:u w:val="none"/>
        </w:rPr>
        <w:t xml:space="preserve">Transient absorption study of singlet excitons in crystalline peropyrene derivatives: examination of singlet fission process, </w:t>
      </w:r>
      <w:r>
        <w:rPr>
          <w:rFonts w:ascii="" w:hAnsi="" w:cs="" w:eastAsia=""/>
          <w:b w:val="false"/>
          <w:i w:val="true"/>
          <w:strike w:val="false"/>
          <w:color w:val="000000"/>
          <w:sz w:val="20"/>
          <w:u w:val="none"/>
        </w:rPr>
        <w:t xml:space="preserve">231th ECS Meeting, </w:t>
      </w:r>
      <w:r>
        <w:rPr>
          <w:rFonts w:ascii="" w:hAnsi="" w:cs="" w:eastAsia=""/>
          <w:b w:val="false"/>
          <w:i w:val="false"/>
          <w:strike w:val="false"/>
          <w:color w:val="000000"/>
          <w:sz w:val="20"/>
          <w:u w:val="none"/>
        </w:rPr>
        <w:t>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Satoshi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fabrication of nanoholes on glass substrates exploiting gold nanoparticles, </w:t>
      </w:r>
      <w:r>
        <w:rPr>
          <w:rFonts w:ascii="" w:hAnsi="" w:cs="" w:eastAsia=""/>
          <w:b w:val="false"/>
          <w:i w:val="true"/>
          <w:strike w:val="false"/>
          <w:color w:val="000000"/>
          <w:sz w:val="20"/>
          <w:u w:val="none"/>
        </w:rPr>
        <w:t xml:space="preserve">LPM 2017 Programs and Technical Digest,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Hiroyuki Adachi, Toshiki Sugimoto, Mitsutaka Haruta, Kazuya Watanabe,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Hiroki Kurata,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Investigation on visible light-induced long-lived charge separation in AuxS/ZnS heterostructured nanoparticles, </w:t>
      </w:r>
      <w:r>
        <w:rPr>
          <w:rFonts w:ascii="" w:hAnsi="" w:cs="" w:eastAsia=""/>
          <w:b w:val="false"/>
          <w:i w:val="true"/>
          <w:strike w:val="false"/>
          <w:color w:val="000000"/>
          <w:sz w:val="20"/>
          <w:u w:val="none"/>
        </w:rPr>
        <w:t xml:space="preserve">7th International Colloids Conference, </w:t>
      </w:r>
      <w:r>
        <w:rPr>
          <w:rFonts w:ascii="" w:hAnsi="" w:cs="" w:eastAsia=""/>
          <w:b w:val="false"/>
          <w:i w:val="false"/>
          <w:strike w:val="false"/>
          <w:color w:val="000000"/>
          <w:sz w:val="20"/>
          <w:u w:val="none"/>
        </w:rPr>
        <w:t>Sitges,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Spectroscopy of Solar Energy Conversion Nano-Materials, </w:t>
      </w:r>
      <w:r>
        <w:rPr>
          <w:rFonts w:ascii="" w:hAnsi="" w:cs="" w:eastAsia=""/>
          <w:b w:val="false"/>
          <w:i w:val="true"/>
          <w:strike w:val="false"/>
          <w:color w:val="000000"/>
          <w:sz w:val="20"/>
          <w:u w:val="none"/>
        </w:rPr>
        <w:t xml:space="preserve">International Conference on Materials Research and Technology 2017,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transmission spectra of an anti-symmetric Mach-Zehnder interferometer by MIM plasmonic waveguides, </w:t>
      </w:r>
      <w:r>
        <w:rPr>
          <w:rFonts w:ascii="" w:hAnsi="" w:cs="" w:eastAsia=""/>
          <w:b w:val="false"/>
          <w:i w:val="true"/>
          <w:strike w:val="false"/>
          <w:color w:val="000000"/>
          <w:sz w:val="20"/>
          <w:u w:val="none"/>
        </w:rPr>
        <w:t xml:space="preserve">The 11th Asia-Pacific Conference on Near-field Optics (APNFO11), </w:t>
      </w:r>
      <w:r>
        <w:rPr>
          <w:rFonts w:ascii="" w:hAnsi="" w:cs="" w:eastAsia=""/>
          <w:b w:val="false"/>
          <w:i w:val="false"/>
          <w:strike w:val="false"/>
          <w:color w:val="000000"/>
          <w:sz w:val="20"/>
          <w:u w:val="none"/>
        </w:rPr>
        <w:t xml:space="preserve">Contr9-3,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spectroscopic study on interfacial electron transfer in solar cell nanomaterials, </w:t>
      </w:r>
      <w:r>
        <w:rPr>
          <w:rFonts w:ascii="" w:hAnsi="" w:cs="" w:eastAsia=""/>
          <w:b w:val="false"/>
          <w:i w:val="true"/>
          <w:strike w:val="false"/>
          <w:color w:val="000000"/>
          <w:sz w:val="20"/>
          <w:u w:val="none"/>
        </w:rPr>
        <w:t xml:space="preserve">Internatinal Confence on Advanced Materials Development &amp; Performance,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Kanazawa Makoto,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More Mahendra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Matsuzaki Hiroyuki : </w:t>
      </w:r>
      <w:r>
        <w:rPr>
          <w:rFonts w:ascii="" w:hAnsi="" w:cs="" w:eastAsia=""/>
          <w:b w:val="false"/>
          <w:i w:val="false"/>
          <w:strike w:val="false"/>
          <w:color w:val="000000"/>
          <w:sz w:val="20"/>
          <w:u w:val="none"/>
        </w:rPr>
        <w:t xml:space="preserve">Preparation of MoS2 nanoprticles by laser ablation and evaluation of carrier dynamics with time-resolved spectroscopy, </w:t>
      </w:r>
      <w:r>
        <w:rPr>
          <w:rFonts w:ascii="" w:hAnsi="" w:cs="" w:eastAsia=""/>
          <w:b w:val="false"/>
          <w:i w:val="true"/>
          <w:strike w:val="false"/>
          <w:color w:val="000000"/>
          <w:sz w:val="20"/>
          <w:u w:val="none"/>
        </w:rPr>
        <w:t xml:space="preserve">Internatinal Confence on Advanced Materials Development &amp; Performance (AMDP 2017), </w:t>
      </w:r>
      <w:r>
        <w:rPr>
          <w:rFonts w:ascii="" w:hAnsi="" w:cs="" w:eastAsia=""/>
          <w:b w:val="false"/>
          <w:i w:val="false"/>
          <w:strike w:val="false"/>
          <w:color w:val="000000"/>
          <w:sz w:val="20"/>
          <w:u w:val="none"/>
        </w:rPr>
        <w:t>331-332, Pune, India,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scattering by magnetic resonance of crescent-shaped split-ring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P23, Incheon,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resonance mode in a MIM plasmonic waveguide with a rectangular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P25, Incheon,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Shun Kamada,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El-Zohary E. Salah : </w:t>
      </w:r>
      <w:r>
        <w:rPr>
          <w:rFonts w:ascii="" w:hAnsi="" w:cs="" w:eastAsia=""/>
          <w:b w:val="false"/>
          <w:i w:val="false"/>
          <w:strike w:val="false"/>
          <w:color w:val="000000"/>
          <w:sz w:val="20"/>
          <w:u w:val="none"/>
        </w:rPr>
        <w:t xml:space="preserve">Plasmon resonance sensors for compact plasmonic integrated device, </w:t>
      </w:r>
      <w:r>
        <w:rPr>
          <w:rFonts w:ascii="" w:hAnsi="" w:cs="" w:eastAsia=""/>
          <w:b w:val="false"/>
          <w:i w:val="true"/>
          <w:strike w:val="false"/>
          <w:color w:val="000000"/>
          <w:sz w:val="20"/>
          <w:u w:val="none"/>
        </w:rPr>
        <w:t xml:space="preserve">Proceedings of SPIE Vol. 10346,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Satoshi Itakura, 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a single crystal POM film on ITO substrate,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P7-05,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Shinya Takeichi, T Kozai, T Fujihara, Tomoya Konishi,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 dependence of concentration of Al impurities on the photothermal divergence signal in 3C-SiC,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P5-05,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Normal incident type detection of the refractive index using subwavelength grating at violet wavelength, </w:t>
      </w:r>
      <w:r>
        <w:rPr>
          <w:rFonts w:ascii="" w:hAnsi="" w:cs="" w:eastAsia=""/>
          <w:b w:val="false"/>
          <w:i w:val="true"/>
          <w:strike w:val="false"/>
          <w:color w:val="000000"/>
          <w:sz w:val="20"/>
          <w:u w:val="none"/>
        </w:rPr>
        <w:t xml:space="preserve">The 24th Congress of the International Comission for Optics, </w:t>
      </w:r>
      <w:r>
        <w:rPr>
          <w:rFonts w:ascii="" w:hAnsi="" w:cs="" w:eastAsia=""/>
          <w:b w:val="false"/>
          <w:i w:val="false"/>
          <w:strike w:val="false"/>
          <w:color w:val="000000"/>
          <w:sz w:val="20"/>
          <w:u w:val="none"/>
        </w:rPr>
        <w:t xml:space="preserve">Th1G-07,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Katayama, Yuki Yamasaki, 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of Ni/Au electrode on p-GaN by femtosecond laser irradiation,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 ohmic electrode on SiC by femtosecond laser irradiation associated with thermal annealing,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field sensing by bi-layer Ni-based subwavelength periodic structure operating visible wavelength region, </w:t>
      </w:r>
      <w:r>
        <w:rPr>
          <w:rFonts w:ascii="" w:hAnsi="" w:cs="" w:eastAsia=""/>
          <w:b w:val="false"/>
          <w:i w:val="true"/>
          <w:strike w:val="false"/>
          <w:color w:val="000000"/>
          <w:sz w:val="20"/>
          <w:u w:val="none"/>
        </w:rPr>
        <w:t xml:space="preserve">The 22nd Microoptics Conference, </w:t>
      </w:r>
      <w:r>
        <w:rPr>
          <w:rFonts w:ascii="" w:hAnsi="" w:cs="" w:eastAsia=""/>
          <w:b w:val="false"/>
          <w:i w:val="false"/>
          <w:strike w:val="false"/>
          <w:color w:val="000000"/>
          <w:sz w:val="20"/>
          <w:u w:val="none"/>
        </w:rPr>
        <w:t xml:space="preserve">256-257,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Toshihiko Takahata,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absorption of titanium dioxide sputtered film deposited on two-dimensionally assembled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Sekimoto,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Thermoplasmonics of micro glassbead coated with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Takahiro Kaji,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MEMS plasmonic switch with stripe plasmonic waveguide, </w:t>
      </w:r>
      <w:r>
        <w:rPr>
          <w:rFonts w:ascii="" w:hAnsi="" w:cs="" w:eastAsia=""/>
          <w:b w:val="false"/>
          <w:i w:val="true"/>
          <w:strike w:val="false"/>
          <w:color w:val="000000"/>
          <w:sz w:val="20"/>
          <w:u w:val="none"/>
        </w:rPr>
        <w:t xml:space="preserve">22nd MICROOPTICS CONFERENCE (MOC2017), </w:t>
      </w:r>
      <w:r>
        <w:rPr>
          <w:rFonts w:ascii="" w:hAnsi="" w:cs="" w:eastAsia=""/>
          <w:b w:val="false"/>
          <w:i w:val="true"/>
          <w:strike w:val="false"/>
          <w:color w:val="000000"/>
          <w:sz w:val="20"/>
          <w:u w:val="none"/>
        </w:rPr>
        <w:t xml:space="preserve">No.P21,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Matsuoka Hiroya,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human corneocyte on gel sheet by atomic force microscopy, </w:t>
      </w:r>
      <w:r>
        <w:rPr>
          <w:rFonts w:ascii="" w:hAnsi="" w:cs="" w:eastAsia=""/>
          <w:b w:val="false"/>
          <w:i w:val="true"/>
          <w:strike w:val="false"/>
          <w:color w:val="000000"/>
          <w:sz w:val="20"/>
          <w:u w:val="none"/>
        </w:rPr>
        <w:t xml:space="preserve">Abstracts book of ICSPM25, </w:t>
      </w:r>
      <w:r>
        <w:rPr>
          <w:rFonts w:ascii="" w:hAnsi="" w:cs="" w:eastAsia=""/>
          <w:b w:val="false"/>
          <w:i w:val="false"/>
          <w:strike w:val="false"/>
          <w:color w:val="000000"/>
          <w:sz w:val="20"/>
          <w:u w:val="none"/>
        </w:rPr>
        <w:t xml:space="preserve">S4-15,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Singlet exciton fission and interfacial charge transfer in organic crystals revealed by transient absorption spectroscopy: primary process of singlet fission solar cell, </w:t>
      </w:r>
      <w:r>
        <w:rPr>
          <w:rFonts w:ascii="" w:hAnsi="" w:cs="" w:eastAsia=""/>
          <w:b w:val="false"/>
          <w:i w:val="true"/>
          <w:strike w:val="false"/>
          <w:color w:val="000000"/>
          <w:sz w:val="20"/>
          <w:u w:val="none"/>
        </w:rPr>
        <w:t xml:space="preserve">SPIE NANOPHOTONICS AUSTRALASIA,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none"/>
        </w:rPr>
        <w:t>Taketo Yoshida, Ikurou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TiO2-based nanostructures for photocatalytic applications synthesized by vapor-phase pulsed laser ablation, </w:t>
      </w:r>
      <w:r>
        <w:rPr>
          <w:rFonts w:ascii="" w:hAnsi="" w:cs="" w:eastAsia=""/>
          <w:b w:val="false"/>
          <w:i w:val="true"/>
          <w:strike w:val="false"/>
          <w:color w:val="000000"/>
          <w:sz w:val="20"/>
          <w:u w:val="none"/>
        </w:rPr>
        <w:t xml:space="preserve">Annual World Congress of Smart Materials 2018, </w:t>
      </w:r>
      <w:r>
        <w:rPr>
          <w:rFonts w:ascii="" w:hAnsi="" w:cs="" w:eastAsia=""/>
          <w:b w:val="true"/>
          <w:i w:val="false"/>
          <w:strike w:val="false"/>
          <w:color w:val="000000"/>
          <w:sz w:val="20"/>
          <w:u w:val="none"/>
        </w:rPr>
        <w:t xml:space="preserve">Vol.Session 501-2,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Watanabe,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dependence of light scattering due to magnetic resonance of single split ring resonator,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polariton of graphene ribbon array in terahertz region,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false"/>
          <w:strike w:val="false"/>
          <w:color w:val="000000"/>
          <w:sz w:val="20"/>
          <w:u w:val="none"/>
        </w:rPr>
        <w:t xml:space="preserve">P2-11,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Shigeru Muramatsu,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Distributed constant circuit model analysis of plasmonic waveguide,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Kawamura,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Chika Iwamoto, Tomohiro Fukuda,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refractive index of metamateria thin films consisting of Split ring resonator fabricated by Nano sphere lithography,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Yamaguchi, Makoto Kanazawa,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Boron Nitride nano-structures using nanosecond Laser Ablation in Acetone, </w:t>
      </w:r>
      <w:r>
        <w:rPr>
          <w:rFonts w:ascii="" w:hAnsi="" w:cs="" w:eastAsia=""/>
          <w:b w:val="false"/>
          <w:i w:val="true"/>
          <w:strike w:val="false"/>
          <w:color w:val="000000"/>
          <w:sz w:val="20"/>
          <w:u w:val="none"/>
        </w:rPr>
        <w:t xml:space="preserve">International Conference on Recent trends in Science and Technology 2018, </w:t>
      </w:r>
      <w:r>
        <w:rPr>
          <w:rFonts w:ascii="" w:hAnsi="" w:cs="" w:eastAsia=""/>
          <w:b w:val="false"/>
          <w:i w:val="false"/>
          <w:strike w:val="false"/>
          <w:color w:val="000000"/>
          <w:sz w:val="20"/>
          <w:u w:val="none"/>
        </w:rPr>
        <w:t>962, Washim, India,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ZnOナノ微粒子を用いたナノポーラスポリチオフェン膜の形成, </w:t>
      </w:r>
      <w:r>
        <w:rPr>
          <w:rFonts w:ascii="" w:hAnsi="" w:cs="" w:eastAsia=""/>
          <w:b w:val="false"/>
          <w:i w:val="true"/>
          <w:strike w:val="false"/>
          <w:color w:val="000000"/>
          <w:sz w:val="20"/>
          <w:u w:val="none"/>
        </w:rPr>
        <w:t xml:space="preserve">第66回高分子学会年次大会,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導波構造上にサブ波長周期構造を実装した可視域二波長帯光検出器の開発,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Ep-5,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ダイヤモンド単結晶表面におけるフェムト秒レーザ照射誘起改質, </w:t>
      </w:r>
      <w:r>
        <w:rPr>
          <w:rFonts w:ascii="" w:hAnsi="" w:cs="" w:eastAsia=""/>
          <w:b w:val="false"/>
          <w:i w:val="true"/>
          <w:strike w:val="false"/>
          <w:color w:val="000000"/>
          <w:sz w:val="20"/>
          <w:u w:val="none"/>
        </w:rPr>
        <w:t xml:space="preserve">2017年度応用物理・物理系学会中国四国支部合同学術講演会講演概要集, </w:t>
      </w:r>
      <w:r>
        <w:rPr>
          <w:rFonts w:ascii="" w:hAnsi="" w:cs="" w:eastAsia=""/>
          <w:b w:val="false"/>
          <w:i w:val="false"/>
          <w:strike w:val="false"/>
          <w:color w:val="000000"/>
          <w:sz w:val="20"/>
          <w:u w:val="none"/>
        </w:rPr>
        <w:t>55,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 パッタ膜の積層化と光学特性評価,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Ba-9,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金ナノ粒子修飾したマイクロガラスビー ズの光ピンセット効果,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Ba-8,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フェムト秒過吸収測定による有機薄膜太陽電池の劣化評価手法の開発,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Cp07,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雄紀,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Yin Yu-Tung, Chen Liang-Yih : </w:t>
      </w:r>
      <w:r>
        <w:rPr>
          <w:rFonts w:ascii="" w:hAnsi="" w:cs="" w:eastAsia=""/>
          <w:b w:val="false"/>
          <w:i w:val="false"/>
          <w:strike w:val="false"/>
          <w:color w:val="000000"/>
          <w:sz w:val="20"/>
          <w:u w:val="none"/>
        </w:rPr>
        <w:t xml:space="preserve">近接場光学顕微鏡による酸化亜鉛ナノワ イヤー薄膜表面の光学特性評価,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Ca-5,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4H‐SiC基板の研削・研磨表面の走査型プローブ顕微鏡・透過型電子顕微鏡による評価,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Dp-6,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ダイヤモンド単結晶表面へのフェムト秒レーザ照射による改質導入, </w:t>
      </w:r>
      <w:r>
        <w:rPr>
          <w:rFonts w:ascii="" w:hAnsi="" w:cs="" w:eastAsia=""/>
          <w:b w:val="false"/>
          <w:i w:val="true"/>
          <w:strike w:val="false"/>
          <w:color w:val="000000"/>
          <w:sz w:val="20"/>
          <w:u w:val="none"/>
        </w:rPr>
        <w:t xml:space="preserve">日本金属学会第57回中国四国支部講演大会講演概要集, </w:t>
      </w:r>
      <w:r>
        <w:rPr>
          <w:rFonts w:ascii="" w:hAnsi="" w:cs="" w:eastAsia=""/>
          <w:b w:val="false"/>
          <w:i w:val="false"/>
          <w:strike w:val="false"/>
          <w:color w:val="000000"/>
          <w:sz w:val="20"/>
          <w:u w:val="none"/>
        </w:rPr>
        <w:t>A21,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小島 秀子, 朝日 透 : </w:t>
      </w:r>
      <w:r>
        <w:rPr>
          <w:rFonts w:ascii="" w:hAnsi="" w:cs="" w:eastAsia=""/>
          <w:b w:val="false"/>
          <w:i w:val="false"/>
          <w:strike w:val="false"/>
          <w:color w:val="000000"/>
          <w:sz w:val="20"/>
          <w:u w:val="none"/>
        </w:rPr>
        <w:t xml:space="preserve">Photo- and Thermo-induced Mechanical Motion of Aminosalicylideneaniline Crystals,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1P46,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理宏,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Yen-Jhih, Chen Liang-Yih : </w:t>
      </w:r>
      <w:r>
        <w:rPr>
          <w:rFonts w:ascii="" w:hAnsi="" w:cs="" w:eastAsia=""/>
          <w:b w:val="false"/>
          <w:i w:val="false"/>
          <w:strike w:val="false"/>
          <w:color w:val="000000"/>
          <w:sz w:val="20"/>
          <w:u w:val="none"/>
        </w:rPr>
        <w:t xml:space="preserve">フェムト秒過渡吸収分光法によるヘマタイト光アノードの 電荷分離機構の解明,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1C10,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プラズモン加熱を用いたガラスへのナノホールの作製, </w:t>
      </w:r>
      <w:r>
        <w:rPr>
          <w:rFonts w:ascii="" w:hAnsi="" w:cs="" w:eastAsia=""/>
          <w:b w:val="false"/>
          <w:i w:val="true"/>
          <w:strike w:val="false"/>
          <w:color w:val="000000"/>
          <w:sz w:val="20"/>
          <w:u w:val="none"/>
        </w:rPr>
        <w:t xml:space="preserve">2017光化学討論会講演要旨集,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Chikazawa, Issei Aibara,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暗視野顕微分光による金ナノ粒子周囲でのpoly(vinyl methyl ether)の相分離の解明,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2層Niサブ波長周期構造を用いた微小磁場検出,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6p-PA3-12,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Issei Aibara, Jun-ichi Chikazawa,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暗視顕微画像および散乱スペクトル計測を用いたプラズモン加熱による熱応答性高分子の相分離挙動の観測,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熱プラズモニックビーズの作製と水中での光ナノ加熱,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7p-S44-14,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フェムト秒レーザ照射によるダイヤモンド単結晶表面への改質導入とアニールに伴う変化,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7p-S45-12,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フェムト秒レーザー照射により作製したSiC上Ni電極の電気特性評価,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8a-A410-2,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プラズモニック導波路による非平衡Mach-Zehnder干渉計で生じるウィスパリングギャラリーモード,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ゲル固定化したプラズモニック・フォトニック結晶のイオン液体による溶媒置換と外力によるチューニング, </w:t>
      </w:r>
      <w:r>
        <w:rPr>
          <w:rFonts w:ascii="" w:hAnsi="" w:cs="" w:eastAsia=""/>
          <w:b w:val="false"/>
          <w:i w:val="true"/>
          <w:strike w:val="false"/>
          <w:color w:val="000000"/>
          <w:sz w:val="20"/>
          <w:u w:val="none"/>
        </w:rPr>
        <w:t xml:space="preserve">第68回コロイドおよび界面化学討論会,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宏哉,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表皮角層細胞の薄い弾性体モデル化に対する研究,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8a-A503-6,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金ナノ粒子二次元膜上への酸化チタンスパッタ膜の積層化と過渡吸収法による光学特性評価,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4H‐SiC基板の研削・研磨表面の走査型プローブ顕微鏡・ラマン分光分析装置による評価,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ROMBUNNO.52,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ゲル固定化コロイド結晶上に形成したプラズモニック・フォトニック結晶のイオン液体による溶媒置換と外⼒によ るチューニング,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光電変換ナノ材料における光誘起電荷分離ダイナミクス, </w:t>
      </w:r>
      <w:r>
        <w:rPr>
          <w:rFonts w:ascii="" w:hAnsi="" w:cs="" w:eastAsia=""/>
          <w:b w:val="false"/>
          <w:i w:val="true"/>
          <w:strike w:val="false"/>
          <w:color w:val="000000"/>
          <w:sz w:val="20"/>
          <w:u w:val="none"/>
        </w:rPr>
        <w:t xml:space="preserve">第60回 放射線化学討論会,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サブ波長周期構造を利用した光導波路モー ド共鳴による可視域二波長帯光検出,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1pP2,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サブ波長周期金属ストライプ電極を用いた 偏光 UV-LED,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1pP3,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ナノ回折格子を用いた垂直入射型微小磁場検出,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1pP4,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スプリットリング共振器から成る光メタマテリアル薄膜の実効誘電率・実効透磁率の評価,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No.1aB1,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半導体テーパーを用いたTHz波超集束構造の評価,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No.1pP15,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と金属の界面におけるフェムト秒レーザー照射支援アニール,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IIB-8,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サブミクロン厚SiCにおける極性面に依存したラマンスペクトル,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IIA-20,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ガラスのCWレーザー加工における金ナノ粒子の利用, </w:t>
      </w:r>
      <w:r>
        <w:rPr>
          <w:rFonts w:ascii="" w:hAnsi="" w:cs="" w:eastAsia=""/>
          <w:b w:val="false"/>
          <w:i w:val="true"/>
          <w:strike w:val="false"/>
          <w:color w:val="000000"/>
          <w:sz w:val="20"/>
          <w:u w:val="none"/>
        </w:rPr>
        <w:t xml:space="preserve">レーザー学会第513回研究会「新レーザー技術」,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SiCのサブミクロン厚領域におけるラマンスペクトルの数値計算, </w:t>
      </w:r>
      <w:r>
        <w:rPr>
          <w:rFonts w:ascii="" w:hAnsi="" w:cs="" w:eastAsia=""/>
          <w:b w:val="false"/>
          <w:i w:val="true"/>
          <w:strike w:val="false"/>
          <w:color w:val="000000"/>
          <w:sz w:val="20"/>
          <w:u w:val="none"/>
        </w:rPr>
        <w:t xml:space="preserve">第28回光物性研究会, </w:t>
      </w:r>
      <w:r>
        <w:rPr>
          <w:rFonts w:ascii="" w:hAnsi="" w:cs="" w:eastAsia=""/>
          <w:b w:val="false"/>
          <w:i w:val="false"/>
          <w:strike w:val="false"/>
          <w:color w:val="000000"/>
          <w:sz w:val="20"/>
          <w:u w:val="none"/>
        </w:rPr>
        <w:t>IIA-68,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Ag/Niサブ波長周期構造による垂直入射型磁場センサーの高感度化,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サブ波長周期構造/導波構造を用いた垂直光入射系屈折率検知,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サブミクロン厚4H-SiCにおけるラマンスペクトルの極性面依存性,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18p-B203-17,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張 開鋒, 立崎 武弘, 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谷口 伸一 : </w:t>
      </w:r>
      <w:r>
        <w:rPr>
          <w:rFonts w:ascii="" w:hAnsi="" w:cs="" w:eastAsia=""/>
          <w:b w:val="false"/>
          <w:i w:val="false"/>
          <w:strike w:val="false"/>
          <w:color w:val="000000"/>
          <w:sz w:val="20"/>
          <w:u w:val="none"/>
        </w:rPr>
        <w:t xml:space="preserve">熱ダメージレスでのナノレベル物質組成解析に向けた薄膜光導波路付プローブによる探針増強ラマン分光,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礒谷 晋也,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走査型プローブ顕微鏡による4H-SiCの機械化学加工面評価,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No.18p-P14-4,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四角形共振器によるプラズモニックセンサの共振特性,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No.18p-P9-17,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健司,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SiO₂をコアとするチャネル型プラズモニック導波路構造の検討,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Yatin Madhukar Bhamare,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excited state dynamics between graphene and graphiteusing transient absorption spectroscopy,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18p-P10-1,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フェムト秒過渡吸収測定による有機薄膜太陽電池の劣化評価,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18p-P4-38,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裕之, 川上 博貴, 今垣 諒彌, 橋本 拓哉, 山口 誠, 田中 康弘,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p-GaN上オーミック電極形成のためのフェムト秒レーザー照射方法の検討,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19p-A404-11,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渕上 裕暉, 橋本 拓哉,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フェムト秒レーザ誘起改質を応用したNi/SiC界面における低温拡散, </w:t>
      </w:r>
      <w:r>
        <w:rPr>
          <w:rFonts w:ascii="" w:hAnsi="" w:cs="" w:eastAsia=""/>
          <w:b w:val="false"/>
          <w:i w:val="true"/>
          <w:strike w:val="false"/>
          <w:color w:val="000000"/>
          <w:sz w:val="20"/>
          <w:u w:val="none"/>
        </w:rPr>
        <w:t xml:space="preserve">第65回応用物理学会春季学術講演会講演予稿集, </w:t>
      </w:r>
      <w:r>
        <w:rPr>
          <w:rFonts w:ascii="" w:hAnsi="" w:cs="" w:eastAsia=""/>
          <w:b w:val="false"/>
          <w:i w:val="false"/>
          <w:strike w:val="false"/>
          <w:color w:val="000000"/>
          <w:sz w:val="20"/>
          <w:u w:val="none"/>
        </w:rPr>
        <w:t>19p-A404-9,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崇志,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気相パルスレーザーアブレーション法によるAgナノ粒子構造体の作製とその構造制御,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No.19a-A404-6,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More Mahendra : </w:t>
      </w:r>
      <w:r>
        <w:rPr>
          <w:rFonts w:ascii="" w:hAnsi="" w:cs="" w:eastAsia=""/>
          <w:b w:val="false"/>
          <w:i w:val="false"/>
          <w:strike w:val="false"/>
          <w:color w:val="000000"/>
          <w:sz w:val="20"/>
          <w:u w:val="none"/>
        </w:rPr>
        <w:t xml:space="preserve">液中レーザーアブレーションによるMoS2ナノ粒子作製における パルス幅および溶媒の効果,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19a-A404-2,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ホール測定によるNi/SiC界面に形成されたフェムト秒レーザー改質層の電気特性評価,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20a-P1-4,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美佑,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走査型電子顕微鏡内でのフェムト秒レーザー光照射光学系の構築,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20a-P1-2,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杉山 晴紀, 植草 秀裕, 佐藤 寛泰, 小島 秀子, 朝日 透 : </w:t>
      </w:r>
      <w:r>
        <w:rPr>
          <w:rFonts w:ascii="" w:hAnsi="" w:cs="" w:eastAsia=""/>
          <w:b w:val="false"/>
          <w:i w:val="false"/>
          <w:strike w:val="false"/>
          <w:color w:val="000000"/>
          <w:sz w:val="20"/>
          <w:u w:val="none"/>
        </w:rPr>
        <w:t xml:space="preserve">サリチリデンアニリン結晶における光屈曲の高速化, </w:t>
      </w:r>
      <w:r>
        <w:rPr>
          <w:rFonts w:ascii="" w:hAnsi="" w:cs="" w:eastAsia=""/>
          <w:b w:val="false"/>
          <w:i w:val="true"/>
          <w:strike w:val="false"/>
          <w:color w:val="000000"/>
          <w:sz w:val="20"/>
          <w:u w:val="none"/>
        </w:rPr>
        <w:t xml:space="preserve">日本化学会 第98回春期年会, </w:t>
      </w:r>
      <w:r>
        <w:rPr>
          <w:rFonts w:ascii="" w:hAnsi="" w:cs="" w:eastAsia=""/>
          <w:b w:val="false"/>
          <w:i w:val="false"/>
          <w:strike w:val="false"/>
          <w:color w:val="000000"/>
          <w:sz w:val="20"/>
          <w:u w:val="none"/>
        </w:rPr>
        <w:t>3I3-33,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Niサブ波長周期構造を用いた垂直入射型高感度磁場センサー, </w:t>
      </w:r>
      <w:r>
        <w:rPr>
          <w:rFonts w:ascii="" w:hAnsi="" w:cs="" w:eastAsia=""/>
          <w:b w:val="false"/>
          <w:i w:val="true"/>
          <w:strike w:val="false"/>
          <w:color w:val="000000"/>
          <w:sz w:val="20"/>
          <w:u w:val="none"/>
        </w:rPr>
        <w:t xml:space="preserve">日本光学会ナノオプティクス研究グループ 第24回研究討論会,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廣中 厚祐, 鎌田 隼, 井口 由介, 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アルミニウムを用いたプラズモニック構造の検討,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No.B-3,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知洋,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岩本 知佳,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SRR(分割リング共振器)間の電磁相互作用の制御,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基板に平行に並ぶスプリットリング共振器から成る光メタマテリアル薄膜の実効誘電率・実効透磁率の評価,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No.B-5,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No.B-1,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寺井 将太, 谷川 紘太, 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基板に垂直なU字型共振器の作製,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No.E-4,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ナノ周期構造を用いた垂直光入射配置型磁場センサーの開発,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P5,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 LED ライフイノベーションの取り組みについて,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I1,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草葉 啓太,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サブ波長回折格子/LED構造を用いた 垂直入射による高感度屈折率検出の理論的検討,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GaAsテーパー構造を用いたTHz波超集束,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P-3,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フェムト秒レーザー照射による半導体デバイス作製にむけて, </w:t>
      </w:r>
      <w:r>
        <w:rPr>
          <w:rFonts w:ascii="" w:hAnsi="" w:cs="" w:eastAsia=""/>
          <w:b w:val="false"/>
          <w:i w:val="true"/>
          <w:strike w:val="false"/>
          <w:color w:val="000000"/>
          <w:sz w:val="20"/>
          <w:u w:val="none"/>
        </w:rPr>
        <w:t xml:space="preserve">第十一回紀州吉宗セミナー, </w:t>
      </w:r>
      <w:r>
        <w:rPr>
          <w:rFonts w:ascii="" w:hAnsi="" w:cs="" w:eastAsia=""/>
          <w:b w:val="false"/>
          <w:i w:val="false"/>
          <w:strike w:val="false"/>
          <w:color w:val="000000"/>
          <w:sz w:val="20"/>
          <w:u w:val="none"/>
        </w:rPr>
        <w:t>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