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 サテライト徳島,  (シーズ発掘試験査読評価委員 [2007年4月〜2009年3月]).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 四国地方整備教区,  (河川・渓流環境アドバザー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 サテライト徳島,  (シーズ発掘試験査読評価委員 [2007年4月〜2009年3月]).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 四国地方整備教区,  (河川・渓流環境アドバザー [2007年4月〜2010年3月]).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