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機能性ナノ粒子の製品化, 合同会社 創医技研, 2010年7月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AcidiFluor™ ORANGE-Beads の製品化, 五稜化学株式会社, 2014年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竜二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徳島県周産期医療協議会オブザーバー, 徳島県周産期医療協議会, 2019年4月〜2020年3月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