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(歯科医師国家試験委員 [2001年7月〜2005年6月]).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日本シェーグレン症候群学会,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徳島県ボート協会,  (理事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