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大塚 邦明, 久保 豊, 村上 省吾 : </w:t>
      </w:r>
      <w:r>
        <w:rPr>
          <w:rFonts w:ascii="" w:hAnsi="" w:cs="" w:eastAsia=""/>
          <w:b w:val="false"/>
          <w:i w:val="false"/>
          <w:strike w:val="false"/>
          <w:color w:val="000000"/>
          <w:sz w:val="20"/>
          <w:u w:val="none"/>
        </w:rPr>
        <w:t xml:space="preserve">ホルター心電図, --- 基本的知識の整理と新しいみかた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大気浮遊粉塵中の1-ニトロピレン及びベンゾ(a)ピレンの季節変動に関する研究,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 6, </w:t>
      </w:r>
      <w:r>
        <w:rPr>
          <w:rFonts w:ascii="" w:hAnsi="" w:cs="" w:eastAsia=""/>
          <w:b w:val="false"/>
          <w:i w:val="false"/>
          <w:strike w:val="false"/>
          <w:color w:val="000000"/>
          <w:sz w:val="20"/>
          <w:u w:val="none"/>
        </w:rPr>
        <w:t>160-167,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心磁図法を用いた本態性高血圧症における心室再分極異常の早期診断, </w:t>
      </w:r>
      <w:r>
        <w:rPr>
          <w:rFonts w:ascii="" w:hAnsi="" w:cs="" w:eastAsia=""/>
          <w:b w:val="false"/>
          <w:i w:val="true"/>
          <w:strike w:val="false"/>
          <w:color w:val="000000"/>
          <w:sz w:val="20"/>
          <w:u w:val="none"/>
        </w:rPr>
        <w:t xml:space="preserve">第21回日本心電学会学術集会,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純子, 箕嶋 彩,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徳島県の心疾患死亡率の推移と全国水準との比較,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箕嶋 彩, 西村 純子, 守谷 真紀, </w:t>
      </w:r>
      <w:r>
        <w:rPr>
          <w:rFonts w:ascii="" w:hAnsi="" w:cs="" w:eastAsia=""/>
          <w:b w:val="true"/>
          <w:i w:val="false"/>
          <w:strike w:val="false"/>
          <w:color w:val="000000"/>
          <w:sz w:val="20"/>
          <w:u w:val="single"/>
        </w:rPr>
        <w:t>藤井 正信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健康関連指標と医療密度及び各種疾病死亡率との関連性に関する検討,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新谷 保実, 日浅 芳一, 大櫛 日出郷, 田村 克也, 長瀬 教夫, 西内 健, 福島 泰江,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藤中 雄一, 松下 隆哉, 西村 典三 : </w:t>
      </w:r>
      <w:r>
        <w:rPr>
          <w:rFonts w:ascii="" w:hAnsi="" w:cs="" w:eastAsia=""/>
          <w:b w:val="false"/>
          <w:i w:val="false"/>
          <w:strike w:val="false"/>
          <w:color w:val="000000"/>
          <w:sz w:val="20"/>
          <w:u w:val="none"/>
        </w:rPr>
        <w:t xml:space="preserve">徳島高血圧・糖尿病study第2報, --- メタボリックシンドロームの保有状況と治療内容に関する検討 ---, </w:t>
      </w:r>
      <w:r>
        <w:rPr>
          <w:rFonts w:ascii="" w:hAnsi="" w:cs="" w:eastAsia=""/>
          <w:b w:val="false"/>
          <w:i w:val="true"/>
          <w:strike w:val="false"/>
          <w:color w:val="000000"/>
          <w:sz w:val="20"/>
          <w:u w:val="none"/>
        </w:rPr>
        <w:t xml:space="preserve">徳島医学会第232回学術集会,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渡辺 智紀,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平均心拍数および血圧と冠動脈病変の評価, --- マルチスライスCTおよび心拍変動解析を用いた検討 ---,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中安 紀美子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心磁図法による心筋梗塞ベクトルの評価, --- 心電図で捉えられない心起電力の検出 ---, </w:t>
      </w:r>
      <w:r>
        <w:rPr>
          <w:rFonts w:ascii="" w:hAnsi="" w:cs="" w:eastAsia=""/>
          <w:b w:val="false"/>
          <w:i w:val="true"/>
          <w:strike w:val="false"/>
          <w:color w:val="000000"/>
          <w:sz w:val="20"/>
          <w:u w:val="none"/>
        </w:rPr>
        <w:t xml:space="preserve">第22回日本心電学会学術集会,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肥谷 明子, 植村 悠美, 古田 みわ,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ストレスマーカーとしての心拍変動解析の意義, --- スペクトル解析による検討 ---,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みわ, 植村 悠美, 肥谷 明子,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藤本 卓, 矢野 勇人 : </w:t>
      </w:r>
      <w:r>
        <w:rPr>
          <w:rFonts w:ascii="" w:hAnsi="" w:cs="" w:eastAsia=""/>
          <w:b w:val="false"/>
          <w:i w:val="false"/>
          <w:strike w:val="false"/>
          <w:color w:val="000000"/>
          <w:sz w:val="20"/>
          <w:u w:val="none"/>
        </w:rPr>
        <w:t xml:space="preserve">高血圧症におけるLV strainのベスト·アプリケーション, </w:t>
      </w:r>
      <w:r>
        <w:rPr>
          <w:rFonts w:ascii="" w:hAnsi="" w:cs="" w:eastAsia=""/>
          <w:b w:val="false"/>
          <w:i w:val="true"/>
          <w:strike w:val="false"/>
          <w:color w:val="000000"/>
          <w:sz w:val="20"/>
          <w:u w:val="none"/>
        </w:rPr>
        <w:t xml:space="preserve">第29回徳島県医学検査学会, </w:t>
      </w:r>
      <w:r>
        <w:rPr>
          <w:rFonts w:ascii="" w:hAnsi="" w:cs="" w:eastAsia=""/>
          <w:b w:val="false"/>
          <w:i w:val="false"/>
          <w:strike w:val="false"/>
          <w:color w:val="000000"/>
          <w:sz w:val="20"/>
          <w:u w:val="none"/>
        </w:rPr>
        <w:t>2005年12月.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仁志夫, 佐藤 剛, 松尾 淳司, 野坂 大喜, 渡邊 信, 岡本 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堀尾 勝, 梅村 創, 田中 淳之, 佐藤 健次, 真栄平 房子, 大高 徹也, 岩渕 光哉, 浦山 修, 高宮 脩 : </w:t>
      </w:r>
      <w:r>
        <w:rPr>
          <w:rFonts w:ascii="" w:hAnsi="" w:cs="" w:eastAsia=""/>
          <w:b w:val="false"/>
          <w:i w:val="false"/>
          <w:strike w:val="false"/>
          <w:color w:val="000000"/>
          <w:sz w:val="20"/>
          <w:u w:val="none"/>
        </w:rPr>
        <w:t xml:space="preserve">臨床検査技師国家試験問題と教育内容との整合性についての検討, --- 9年間の問題基準検討委員会のあゆみを振り返って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門脇 芽里, 佐藤 美咲, 吉本 恵,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非持続性心室頻拍の治療経過中に突然死した肥大型心筋症の1例, --- 心拍変動解析による検討 ---,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恵, 佐藤 美咲, 門脇 芽里,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血管超音波検査法による血管内皮機能の検討, --- 汎用超音波画像診断装置(UNEXEF18G)の使用経験 ---, </w:t>
      </w:r>
      <w:r>
        <w:rPr>
          <w:rFonts w:ascii="" w:hAnsi="" w:cs="" w:eastAsia=""/>
          <w:b w:val="false"/>
          <w:i w:val="true"/>
          <w:strike w:val="false"/>
          <w:color w:val="000000"/>
          <w:sz w:val="20"/>
          <w:u w:val="none"/>
        </w:rPr>
        <w:t xml:space="preserve">第30回徳島医学検査学会,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ちひろ,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小野 恒子, 西岡 安彦 : </w:t>
      </w:r>
      <w:r>
        <w:rPr>
          <w:rFonts w:ascii="" w:hAnsi="" w:cs="" w:eastAsia=""/>
          <w:b w:val="false"/>
          <w:i w:val="false"/>
          <w:strike w:val="false"/>
          <w:color w:val="000000"/>
          <w:sz w:val="20"/>
          <w:u w:val="none"/>
        </w:rPr>
        <w:t xml:space="preserve">呼吸器由来の臨床分離株MRSA における検討, </w:t>
      </w:r>
      <w:r>
        <w:rPr>
          <w:rFonts w:ascii="" w:hAnsi="" w:cs="" w:eastAsia=""/>
          <w:b w:val="false"/>
          <w:i w:val="true"/>
          <w:strike w:val="false"/>
          <w:color w:val="000000"/>
          <w:sz w:val="20"/>
          <w:u w:val="none"/>
        </w:rPr>
        <w:t xml:space="preserve">第30回 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堀川 明日香, 野間 保喜,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抗菌薬添加によるQuorum Sensing関連遺伝子発現の変動,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滝本 真由美, 玉井 利奈, 堀川 明日香, 野間 保喜,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滝本 真由美, 野間 保喜, 堀川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緑膿菌臨床分離株における抗菌薬感受性とバイオフィルム形成に関する研究,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野間 保喜, 堀川 明日香, 滝本 真由美, 玉井 利奈,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う蝕原因菌Streptococcus mutansの病原性に関する研究, </w:t>
      </w:r>
      <w:r>
        <w:rPr>
          <w:rFonts w:ascii="" w:hAnsi="" w:cs="" w:eastAsia=""/>
          <w:b w:val="false"/>
          <w:i w:val="true"/>
          <w:strike w:val="false"/>
          <w:color w:val="000000"/>
          <w:sz w:val="20"/>
          <w:u w:val="none"/>
        </w:rPr>
        <w:t xml:space="preserve">第30回徳島県医学検査学会, </w:t>
      </w:r>
      <w:r>
        <w:rPr>
          <w:rFonts w:ascii="" w:hAnsi="" w:cs="" w:eastAsia=""/>
          <w:b w:val="false"/>
          <w:i w:val="false"/>
          <w:strike w:val="false"/>
          <w:color w:val="000000"/>
          <w:sz w:val="20"/>
          <w:u w:val="none"/>
        </w:rPr>
        <w:t>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循環器症候群(第2版)Ⅰ, --- Ⅲ.不整脈(多形性心室頻拍)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ホルター心電図をどう使い，どう活かすか,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92-95,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こんな検査法知っていますか?, --- DNA を用いた血液型判定 ---,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196-197,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道倉 亜実,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沼田 ちえ, 田中 麻衣, </w:t>
      </w: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ヒト血小板機能に及ぼす抗てんかん剤の影響,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158,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麻衣, 板東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道倉 亜実,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ヒト血小板機能に及ぼすバルプロ酸ナトリウムの影響,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妹尾 彰之, 徳永 尚樹,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H血液型抗原のフローサイトメトリーによる解析,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美奈子, 妹尾 彰之, 徳永 尚樹,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ゴーヤ種子由来抗Hレクチンの調製法,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尚樹, 妹尾 彰之, 相原 美奈子, 小林 憲司, 沼谷 ちえ, 坂東 美和,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廣瀬 政雄 : </w:t>
      </w:r>
      <w:r>
        <w:rPr>
          <w:rFonts w:ascii="" w:hAnsi="" w:cs="" w:eastAsia=""/>
          <w:b w:val="false"/>
          <w:i w:val="false"/>
          <w:strike w:val="false"/>
          <w:color w:val="000000"/>
          <w:sz w:val="20"/>
          <w:u w:val="none"/>
        </w:rPr>
        <w:t xml:space="preserve">赤血球分化過程における細胞の分化と増殖の関係,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まりえ, 松田 明日香, 安藤 健一,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sensingのLas-system強制発現株の作成,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明日香, 安藤 健一,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付着状態における緑膿菌の抗菌薬抵抗性とQuorum sensing機構について,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明毅, 安藤 健一, 竹内 まりえ, 松田 明日香,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緑膿菌におけるPQS Quorum sensingと抗菌薬抵抗性に関する研究,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安藤 健一, 松田 明日香, 竹内 まりえ, 山本 明毅,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緑膿菌Quorum sensingのLas-system強制発現株の評価,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清宮 明香,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道脇 宏行, 英 理香, 細谷 陽子, 田尾 知浩, 吉川 和寛, 土田 健司, 水口 潤, 川島 周 : </w:t>
      </w:r>
      <w:r>
        <w:rPr>
          <w:rFonts w:ascii="" w:hAnsi="" w:cs="" w:eastAsia=""/>
          <w:b w:val="false"/>
          <w:i w:val="false"/>
          <w:strike w:val="false"/>
          <w:color w:val="000000"/>
          <w:sz w:val="20"/>
          <w:u w:val="none"/>
        </w:rPr>
        <w:t xml:space="preserve">透析液中の細菌検査法に関する遺伝学的検討, </w:t>
      </w:r>
      <w:r>
        <w:rPr>
          <w:rFonts w:ascii="" w:hAnsi="" w:cs="" w:eastAsia=""/>
          <w:b w:val="false"/>
          <w:i w:val="true"/>
          <w:strike w:val="false"/>
          <w:color w:val="000000"/>
          <w:sz w:val="20"/>
          <w:u w:val="none"/>
        </w:rPr>
        <w:t xml:space="preserve">第31回徳島県医学検査学会,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ABO血液型遺伝子の構造と解析, </w:t>
      </w:r>
      <w:r>
        <w:rPr>
          <w:rFonts w:ascii="" w:hAnsi="" w:cs="" w:eastAsia=""/>
          <w:b w:val="false"/>
          <w:i w:val="true"/>
          <w:strike w:val="false"/>
          <w:color w:val="000000"/>
          <w:sz w:val="20"/>
          <w:u w:val="none"/>
        </w:rPr>
        <w:t xml:space="preserve">第2回 四国輸血研修会(特別講演), </w:t>
      </w:r>
      <w:r>
        <w:rPr>
          <w:rFonts w:ascii="" w:hAnsi="" w:cs="" w:eastAsia=""/>
          <w:b w:val="false"/>
          <w:i w:val="false"/>
          <w:strike w:val="false"/>
          <w:color w:val="000000"/>
          <w:sz w:val="20"/>
          <w:u w:val="none"/>
        </w:rPr>
        <w:t>2008年1月.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