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庄野 正行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永勝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体脂肪減少促進剤, 特願2004-332941 (2004年11月), 特開2006-143614 (2006年12月), 特許第P04024号 (2004年11月).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池原 敏孝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政之,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 美怜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有田 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紫外線殺菌装置, 特願2005-190625 (2005年6月), 特開2007-7083 (2007年1月), 特許第4771402号 (2011年7月).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河合 慶親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寺尾 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抗ケルセチンモノクローナル抗体，その産生細胞，ケルセチンの検出方法及び検出試薬,  (2005年10月), 特許第2005-298972号.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消化管粘膜保護剤，カベオリン遺伝子発現促進剤および抗ストレス剤, 特願2005319349 (2005年11月), 特開2007126383 (2007年5月), 特許第4839436号 (2011年10月).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