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Rieko Tachibana, Mohamad Radwan Almofti,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type-specific gene expression, mediated by TFL-3, a cationic liposomal vector, is controlled by a post-transcription process of delivered plasmid DNA,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67-74, 2004.</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高梨 吉裕,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脳脊髄腔内直接投与可能なDDSの開発とその脳保護効果, </w:t>
      </w:r>
      <w:r>
        <w:rPr>
          <w:rFonts w:ascii="" w:hAnsi="" w:cs="" w:eastAsia=""/>
          <w:b w:val="false"/>
          <w:i w:val="true"/>
          <w:strike w:val="false"/>
          <w:color w:val="000000"/>
          <w:sz w:val="20"/>
          <w:u w:val="none"/>
        </w:rPr>
        <w:t xml:space="preserve">月刊 薬事,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1333-1338,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脳脊髄腔投与可能なDDSの開発とその脳保護効果の検討,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541-547,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ポリエチレングリコール表面修飾リポソームの繰り返し投与時に発現するaccelerated blood clearance(ABC)現象, </w:t>
      </w:r>
      <w:r>
        <w:rPr>
          <w:rFonts w:ascii="" w:hAnsi="" w:cs="" w:eastAsia=""/>
          <w:b w:val="false"/>
          <w:i w:val="true"/>
          <w:strike w:val="false"/>
          <w:color w:val="000000"/>
          <w:sz w:val="20"/>
          <w:u w:val="single"/>
        </w:rPr>
        <w:t>Drug Delivery System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495-510,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リポソームDDSの開発研究, </w:t>
      </w:r>
      <w:r>
        <w:rPr>
          <w:rFonts w:ascii="" w:hAnsi="" w:cs="" w:eastAsia=""/>
          <w:b w:val="false"/>
          <w:i w:val="true"/>
          <w:strike w:val="false"/>
          <w:color w:val="000000"/>
          <w:sz w:val="20"/>
          <w:u w:val="none"/>
        </w:rPr>
        <w:t xml:space="preserve">薬剤学,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28-33,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injection of PEGylated liposomes causes accelerated blood clearance of a subsequent dose., </w:t>
      </w:r>
      <w:r>
        <w:rPr>
          <w:rFonts w:ascii="" w:hAnsi="" w:cs="" w:eastAsia=""/>
          <w:b w:val="false"/>
          <w:i w:val="true"/>
          <w:strike w:val="false"/>
          <w:color w:val="000000"/>
          <w:sz w:val="20"/>
          <w:u w:val="none"/>
        </w:rPr>
        <w:t xml:space="preserve">9th Liposome Research Days Conference, </w:t>
      </w:r>
      <w:r>
        <w:rPr>
          <w:rFonts w:ascii="" w:hAnsi="" w:cs="" w:eastAsia=""/>
          <w:b w:val="false"/>
          <w:i w:val="false"/>
          <w:strike w:val="false"/>
          <w:color w:val="000000"/>
          <w:sz w:val="20"/>
          <w:u w:val="none"/>
        </w:rPr>
        <w:t>Hsinchu, Taiwan,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nano-drug carriers., </w:t>
      </w:r>
      <w:r>
        <w:rPr>
          <w:rFonts w:ascii="" w:hAnsi="" w:cs="" w:eastAsia=""/>
          <w:b w:val="false"/>
          <w:i w:val="true"/>
          <w:strike w:val="false"/>
          <w:color w:val="000000"/>
          <w:sz w:val="20"/>
          <w:u w:val="none"/>
        </w:rPr>
        <w:t xml:space="preserve">The 2nd Japan-Korea Joint Symposium on Drug Delivery and Therapy,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Masae Harada, Shuntarou Kashima,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IgM secreted in response to the first injection of PEGylated liposomes involves in induction of the ABC phenomenon., </w:t>
      </w:r>
      <w:r>
        <w:rPr>
          <w:rFonts w:ascii="" w:hAnsi="" w:cs="" w:eastAsia=""/>
          <w:b w:val="false"/>
          <w:i w:val="true"/>
          <w:strike w:val="false"/>
          <w:color w:val="000000"/>
          <w:sz w:val="20"/>
          <w:u w:val="none"/>
        </w:rPr>
        <w:t xml:space="preserve">31st Annual Meeting and Exposition of the Controlled Release Society.,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2004.</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3節長期血中滞留性リポソーム,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第10章医学薬学でのリポソーム応用 1節リポソームと細胞の相互作用,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Wenhao Li,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Gene Expression by Cationic Liposomes (TFL-3) in Lung Metastases Following Intravenous Injection,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701-706,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Masanori Yoshizumi, Hideki Ohnishi, Kazuyoshi Kirima,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Michiyo Shikishima,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Shuji Kondo,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Yoshiharu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Nitrite is an alternative source of NO in vivo,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H2163-H2170,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Wang Xinyu,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the physicochemical properties of liposomes on the accelerated blood clearance phenomenon in rat,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Masae Harada, Wang Xinyu, Masako Ichihara, Kenji Irimura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following preceding liposome injection: Effects of lipid dose and PEG surface-density and chain length of the first-dose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305-317,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Lap Thi Nguyen,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Primary Cultured Mouse Hepatocytes with a Cationic Liposomal Vector, TFL-3: Comparison with Rat Hepatocytes,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1472-1475,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Tomotaka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pH-sensitive liposomes that efficiently retain encapsulated doxorubicin (DXR) in blood.,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94-100,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Wenhao Liu, Zhung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Stimulatory effect of polyethylene glycol (PEG) on gene expression in mouse liver following hydrodynamics-based transfection., </w:t>
      </w:r>
      <w:r>
        <w:rPr>
          <w:rFonts w:ascii="" w:hAnsi="" w:cs="" w:eastAsia=""/>
          <w:b w:val="false"/>
          <w:i w:val="true"/>
          <w:strike w:val="false"/>
          <w:color w:val="000000"/>
          <w:sz w:val="20"/>
          <w:u w:val="single"/>
        </w:rPr>
        <w:t>The Journal of Gene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324-334,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Masako Ichihara, Xinyu Wang, Kenji Yamamoto, Jyunji Kimura, </w:t>
      </w:r>
      <w:r>
        <w:rPr>
          <w:rFonts w:ascii="" w:hAnsi="" w:cs="" w:eastAsia=""/>
          <w:b w:val="true"/>
          <w:i w:val="false"/>
          <w:strike w:val="false"/>
          <w:color w:val="000000"/>
          <w:sz w:val="20"/>
          <w:u w:val="single"/>
        </w:rPr>
        <w:t>Eiji Majima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Injection of PEGylated liposomes in rats elicits PEG-specific IgM, which is responsible for rapid elimination of a second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2006.</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がん治療を目指した機能性リポソームの開発研究,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39-43,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Yoshihiro Takanashi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Safe and efficient drug delivery system with liposomes for intrathecal application of an antivasospastic drug, fasudil.,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397-402,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Wang Xinyu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influence of administration of PEGylated liposomal doxorubicin as a first dose on induction of accelerated blood clearance (ABC) phenomenon., </w:t>
      </w:r>
      <w:r>
        <w:rPr>
          <w:rFonts w:ascii="" w:hAnsi="" w:cs="" w:eastAsia=""/>
          <w:b w:val="false"/>
          <w:i w:val="true"/>
          <w:strike w:val="false"/>
          <w:color w:val="000000"/>
          <w:sz w:val="20"/>
          <w:u w:val="none"/>
        </w:rPr>
        <w:t xml:space="preserve">8th US-Japan symposium on drug delivery systems,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Dec. 2005.</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Foi Dang, Wenhao Li, LiGo Zhang, M Japasini,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Kaji, M. Tokeshi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Electrophoretic behavior of plasmid DNA in the presence of various intercalating dyes.,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218-225,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Mario Jose Barichello, M. Handa, M. Kisyuku,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Inducing effect of liposomalization on the transdermal delivery of hydrocortisone: creation of a drug supersaturated state.,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Masako Ichihara,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Spleen plays an important role in the induction of accelerated blood clearance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243-250,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Kazutaka Atobe, Xinyu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blood clearance of PEGylated liposomes upon repeated injections: Effect of doxorubicin-encapsulation and high-dose first injection.,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Tomotaka Kobayashi,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Yurie Okada, Saori Ise, Hideyoshi Harashima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Transferrin receptor-targeted liposomal doxorubicin in P-glycoprotein-mediated drug resistant tumor cells.,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Yoshimasa Isakari, Yasuo Harada, Dai Ishikawa, Kuniko Matsumura-Takeda, Shinji Sogo,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Takao Taki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gene expression in Megakaryocytic cell line using Nucleofection.,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157-164,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Xinyu Wang,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Anti-PEG IgM elicited by injection of liposomes is involved in the enhanced blood clearance of a subsequent dose of PEGylated liposomes.,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236-244,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Tagami, Mari Jose Barichello, Hiroshi Kikuchi,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gene-silencing effect of siRNA in cationic lipoplexes is enhanced by incorporating pDNA in the complex.,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62-69, 2007.</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リポソームと細胞の相互作用(DDSへの応用), </w:t>
      </w:r>
      <w:r>
        <w:rPr>
          <w:rFonts w:ascii="" w:hAnsi="" w:cs="" w:eastAsia=""/>
          <w:b w:val="false"/>
          <w:i w:val="true"/>
          <w:strike w:val="false"/>
          <w:color w:val="000000"/>
          <w:sz w:val="20"/>
          <w:u w:val="single"/>
        </w:rPr>
        <w:t>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18-24,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Immunological responses to liposome carriers, </w:t>
      </w:r>
      <w:r>
        <w:rPr>
          <w:rFonts w:ascii="" w:hAnsi="" w:cs="" w:eastAsia=""/>
          <w:b w:val="false"/>
          <w:i w:val="true"/>
          <w:strike w:val="false"/>
          <w:color w:val="000000"/>
          <w:sz w:val="20"/>
          <w:u w:val="none"/>
        </w:rPr>
        <w:t xml:space="preserve">The 1st FIP-APSTJ Joint Work Shop on Gene Delivery,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none"/>
        </w:rPr>
        <w:t xml:space="preserve">日本薬学会第127年会,シンポジウムS6,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Lap Thi Nguen, Kazutaka Atobe, Mari Jose Barichello,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formation with plasmid DNA increases the cytotoxicity of cationic liposomes.,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751-757,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Kazutaka Atobe,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Emi Ishida, Kouichi Hashimoto, Hideo Kobayashi, Jyunko Yasuda, Takanori Aoki, Ken-ichi Obata, Hiroshi Kikuchi, Hidetaka Akita, Tomohiro Asai, Hideyoshi Harashima,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efficacy of a sterically stabilized immunoliposomes targeted to membrane type 1 matrix metalloproteinase (MT1-MMP).,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972-978,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Hiroto Hatakeyama, Hidetaka Akita, Emi Ishida, Koichi Hashimoto, Hideo Kobayashi, Takanori Aoki, Junko Yasuda, Kenichi Obata, Hiroshi Kikuchi,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Hideyoshi Harashima : </w:t>
      </w:r>
      <w:r>
        <w:rPr>
          <w:rFonts w:ascii="" w:hAnsi="" w:cs="" w:eastAsia=""/>
          <w:b w:val="false"/>
          <w:i w:val="false"/>
          <w:strike w:val="false"/>
          <w:color w:val="000000"/>
          <w:sz w:val="20"/>
          <w:u w:val="none"/>
        </w:rPr>
        <w:t xml:space="preserve">Tumor targeting of doxorubicin by anti MT1-MMP antibody-modified PEG liposomes.,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194-200,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Wang Xinyu, </w:t>
      </w:r>
      <w:r>
        <w:rPr>
          <w:rFonts w:ascii="" w:hAnsi="" w:cs="" w:eastAsia=""/>
          <w:b w:val="true"/>
          <w:i w:val="false"/>
          <w:strike w:val="false"/>
          <w:color w:val="000000"/>
          <w:sz w:val="20"/>
          <w:u w:val="single"/>
        </w:rPr>
        <w:t>Taro Shimizu</w:t>
      </w:r>
      <w:r>
        <w:rPr>
          <w:rFonts w:ascii="" w:hAnsi="" w:cs="" w:eastAsia=""/>
          <w:b w:val="true"/>
          <w:i w:val="false"/>
          <w:strike w:val="false"/>
          <w:color w:val="000000"/>
          <w:sz w:val="20"/>
          <w:u w:val="none"/>
        </w:rPr>
        <w:t>, Kousuke Nawata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PEGylated liposomes elicit an anti-PEG IgM response in a T-cells independent manner.,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349-355,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S Yonezawa, J Yokota, Y Katanasaka,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 Dewa,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N Nango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Disappearance of the angiogenic potential of endothelial cells caused by Argonaute2 knockdown.,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243-248,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Mario José Barichello, Noriko Yamakawa, Masatoshi Kisyuku, Hiroshi Handa, Taiki Shibata, </w:t>
      </w:r>
      <w:r>
        <w:rPr>
          <w:rFonts w:ascii="" w:hAnsi="" w:cs="" w:eastAsia=""/>
          <w:b w:val="true"/>
          <w:i w:val="false"/>
          <w:strike w:val="false"/>
          <w:color w:val="000000"/>
          <w:sz w:val="20"/>
          <w:u w:val="single"/>
        </w:rPr>
        <w:t>Tatsuhiro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effect of liposomalization and addition of glycerol on the transdermal delivery of isosorbide 5-nitrate in rat skin.,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199-205,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Shuntarou 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contribution of phagocytic activity of liver macrophages to the accelerated blood clearance (ABC) phenomenon of PEGylated liposomes in rats., </w:t>
      </w:r>
      <w:r>
        <w:rPr>
          <w:rFonts w:ascii="" w:hAnsi="" w:cs="" w:eastAsia=""/>
          <w:b w:val="false"/>
          <w:i w:val="true"/>
          <w:strike w:val="false"/>
          <w:color w:val="000000"/>
          <w:sz w:val="20"/>
          <w:u w:val="single"/>
        </w:rPr>
        <w:t>Journal of Controlled Release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162-165, 2008.</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デリバリーによる新たな創薬, </w:t>
      </w:r>
      <w:r>
        <w:rPr>
          <w:rFonts w:ascii="" w:hAnsi="" w:cs="" w:eastAsia=""/>
          <w:b w:val="false"/>
          <w:i w:val="true"/>
          <w:strike w:val="false"/>
          <w:color w:val="000000"/>
          <w:sz w:val="20"/>
          <w:u w:val="none"/>
        </w:rPr>
        <w:t xml:space="preserve">薬事日報, </w:t>
      </w:r>
      <w:r>
        <w:rPr>
          <w:rFonts w:ascii="" w:hAnsi="" w:cs="" w:eastAsia=""/>
          <w:b w:val="true"/>
          <w:i w:val="false"/>
          <w:strike w:val="false"/>
          <w:color w:val="000000"/>
          <w:sz w:val="20"/>
          <w:u w:val="none"/>
        </w:rPr>
        <w:t xml:space="preserve">Vol.10368, </w:t>
      </w:r>
      <w:r>
        <w:rPr>
          <w:rFonts w:ascii="" w:hAnsi="" w:cs="" w:eastAsia=""/>
          <w:b w:val="false"/>
          <w:i w:val="false"/>
          <w:strike w:val="false"/>
          <w:color w:val="000000"/>
          <w:sz w:val="20"/>
          <w:u w:val="none"/>
        </w:rPr>
        <w:t>8,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ポリマー修飾ナノ微粒子投与による免疫活性化に関する研究,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357-371,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腫瘍血管の構造変化がナノ粒子抗がん剤の効果を変化させる,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168-169,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ポリエチレングリコール修飾リポソーム投与時に生ずるaccelerated blood clearance (ABC)現象,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233-243,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Mutant coat proteins of Pf3 bacteriophage as models of membrane proteins and their interactions with lipid bilayer membrane, </w:t>
      </w:r>
      <w:r>
        <w:rPr>
          <w:rFonts w:ascii="" w:hAnsi="" w:cs="" w:eastAsia=""/>
          <w:b w:val="false"/>
          <w:i w:val="true"/>
          <w:strike w:val="false"/>
          <w:color w:val="000000"/>
          <w:sz w:val="20"/>
          <w:u w:val="none"/>
        </w:rPr>
        <w:t xml:space="preserve">Pre-Satellite Meeting of the 3rd Pharmaceutical Sciences World Congress (PSWC 2007) for and by Ph.D. students and postdoctoral fellows, </w:t>
      </w:r>
      <w:r>
        <w:rPr>
          <w:rFonts w:ascii="" w:hAnsi="" w:cs="" w:eastAsia=""/>
          <w:b w:val="false"/>
          <w:i w:val="false"/>
          <w:strike w:val="false"/>
          <w:color w:val="000000"/>
          <w:sz w:val="20"/>
          <w:u w:val="none"/>
        </w:rPr>
        <w:t>Amsterdam, Apr.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Tatsuaki Tagami, Barichello M. Jose, Kiyomi Hirose,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Tomohiro Asai, Naoto 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Argonaute2 (Ago2) gene silencing by liposomal transfection with siRNA for Ago2 induces apoptosis on HT1080 cells and HUVECs.,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Barichello M. Jose,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Soares A. L. Luiz, Shinji Kizuki, Tatsuaki Tagami, Kiyomi Hirose, Hideo Kobayashi, Kouichi Hashimoto, Hiroshi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Agitation during siRNA-cationic liposomes (CL) complex formation is a key step to improve in vitro RNA interference by lipofection.,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Asai, Y Suzuki, S Matsushita, J Yokota,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Development of antineovascular RNAi cancer therapy targeting to Argonaute 2., </w:t>
      </w:r>
      <w:r>
        <w:rPr>
          <w:rFonts w:ascii="" w:hAnsi="" w:cs="" w:eastAsia=""/>
          <w:b w:val="false"/>
          <w:i w:val="true"/>
          <w:strike w:val="false"/>
          <w:color w:val="000000"/>
          <w:sz w:val="20"/>
          <w:u w:val="none"/>
        </w:rPr>
        <w:t xml:space="preserve">American Society of Gene Therapy's 10th annual Meeting, </w:t>
      </w:r>
      <w:r>
        <w:rPr>
          <w:rFonts w:ascii="" w:hAnsi="" w:cs="" w:eastAsia=""/>
          <w:b w:val="false"/>
          <w:i w:val="false"/>
          <w:strike w:val="false"/>
          <w:color w:val="000000"/>
          <w:sz w:val="20"/>
          <w:u w:val="none"/>
        </w:rPr>
        <w:t>Seattle USA,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Miyauchi, K Ichikawa, T Urakami, S Yonezawa, K Shimizu,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T 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Oku : </w:t>
      </w:r>
      <w:r>
        <w:rPr>
          <w:rFonts w:ascii="" w:hAnsi="" w:cs="" w:eastAsia=""/>
          <w:b w:val="false"/>
          <w:i w:val="false"/>
          <w:strike w:val="false"/>
          <w:color w:val="000000"/>
          <w:sz w:val="20"/>
          <w:u w:val="none"/>
        </w:rPr>
        <w:t xml:space="preserve">Antigen-conjugated liposomes enhanced hyposensitization immune therapy with extra-low doses., </w:t>
      </w:r>
      <w:r>
        <w:rPr>
          <w:rFonts w:ascii="" w:hAnsi="" w:cs="" w:eastAsia=""/>
          <w:b w:val="false"/>
          <w:i w:val="true"/>
          <w:strike w:val="false"/>
          <w:color w:val="000000"/>
          <w:sz w:val="20"/>
          <w:u w:val="none"/>
        </w:rPr>
        <w:t xml:space="preserve">34th Annual Meeting &amp; Exposition of the Controlled Release Society, </w:t>
      </w:r>
      <w:r>
        <w:rPr>
          <w:rFonts w:ascii="" w:hAnsi="" w:cs="" w:eastAsia=""/>
          <w:b w:val="false"/>
          <w:i w:val="false"/>
          <w:strike w:val="false"/>
          <w:color w:val="000000"/>
          <w:sz w:val="20"/>
          <w:u w:val="none"/>
        </w:rPr>
        <w:t>USA,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Tatsuhiro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preparation and directional insertion of peptides into lipid bilayer membrane and heir application for the preparation of liposome of which surface could be coated by externally added antibody, </w:t>
      </w:r>
      <w:r>
        <w:rPr>
          <w:rFonts w:ascii="" w:hAnsi="" w:cs="" w:eastAsia=""/>
          <w:b w:val="false"/>
          <w:i w:val="true"/>
          <w:strike w:val="false"/>
          <w:color w:val="000000"/>
          <w:sz w:val="20"/>
          <w:u w:val="none"/>
        </w:rPr>
        <w:t xml:space="preserve">International symposium on system cell engineering by multi-scale manipulation, </w:t>
      </w:r>
      <w:r>
        <w:rPr>
          <w:rFonts w:ascii="" w:hAnsi="" w:cs="" w:eastAsia=""/>
          <w:b w:val="false"/>
          <w:i w:val="false"/>
          <w:strike w:val="false"/>
          <w:color w:val="000000"/>
          <w:sz w:val="20"/>
          <w:u w:val="none"/>
        </w:rPr>
        <w:t>Nagoya,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ポリマー修飾ナノ微粒子の組織・細胞反応性とバイオ応用に関する研究, </w:t>
      </w:r>
      <w:r>
        <w:rPr>
          <w:rFonts w:ascii="" w:hAnsi="" w:cs="" w:eastAsia=""/>
          <w:b w:val="false"/>
          <w:i w:val="true"/>
          <w:strike w:val="false"/>
          <w:color w:val="000000"/>
          <w:sz w:val="20"/>
          <w:u w:val="none"/>
        </w:rPr>
        <w:t xml:space="preserve">花王芸術・科学財団第9回助成研究発表会,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PEG修飾リポソーム投与時に惹起される免疫反応に関する研究, </w:t>
      </w:r>
      <w:r>
        <w:rPr>
          <w:rFonts w:ascii="" w:hAnsi="" w:cs="" w:eastAsia=""/>
          <w:b w:val="false"/>
          <w:i w:val="true"/>
          <w:strike w:val="false"/>
          <w:color w:val="000000"/>
          <w:sz w:val="20"/>
          <w:u w:val="none"/>
        </w:rPr>
        <w:t xml:space="preserve">日本薬剤学会第22年会,奨励賞受賞講演,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リポソームDDSによる体内動態制御に基づく創薬・育薬の試み, </w:t>
      </w:r>
      <w:r>
        <w:rPr>
          <w:rFonts w:ascii="" w:hAnsi="" w:cs="" w:eastAsia=""/>
          <w:b w:val="false"/>
          <w:i w:val="true"/>
          <w:strike w:val="false"/>
          <w:color w:val="000000"/>
          <w:sz w:val="20"/>
          <w:u w:val="none"/>
        </w:rPr>
        <w:t xml:space="preserve">Bio Japan2007, World Buisiness Forum,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晴美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徳島大学薬学部OSCEトライアル実施体制の確立と検証, </w:t>
      </w:r>
      <w:r>
        <w:rPr>
          <w:rFonts w:ascii="" w:hAnsi="" w:cs="" w:eastAsia=""/>
          <w:b w:val="false"/>
          <w:i w:val="true"/>
          <w:strike w:val="false"/>
          <w:color w:val="000000"/>
          <w:sz w:val="20"/>
          <w:u w:val="none"/>
        </w:rPr>
        <w:t xml:space="preserve">第17回 日本医療薬学会年会,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抗がん剤含有新生血管標的ナノキャリアの開発とその腫瘍休眠療法への展開, </w:t>
      </w:r>
      <w:r>
        <w:rPr>
          <w:rFonts w:ascii="" w:hAnsi="" w:cs="" w:eastAsia=""/>
          <w:b w:val="false"/>
          <w:i w:val="true"/>
          <w:strike w:val="false"/>
          <w:color w:val="000000"/>
          <w:sz w:val="20"/>
          <w:u w:val="none"/>
        </w:rPr>
        <w:t xml:space="preserve">とくしま健康・医療クラスター創成フォーラム2008,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リポソームを基盤としたDDSの開発研究∼効果増強と安全性の観点から∼, </w:t>
      </w:r>
      <w:r>
        <w:rPr>
          <w:rFonts w:ascii="" w:hAnsi="" w:cs="" w:eastAsia=""/>
          <w:b w:val="false"/>
          <w:i w:val="true"/>
          <w:strike w:val="false"/>
          <w:color w:val="000000"/>
          <w:sz w:val="20"/>
          <w:u w:val="none"/>
        </w:rPr>
        <w:t xml:space="preserve">第三回DDS熊本シンポジウム,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新山 加菜美,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際田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タグを付加したPf3 coat protein変異体の調製およびリポソームとの相互作用の解析, </w:t>
      </w:r>
      <w:r>
        <w:rPr>
          <w:rFonts w:ascii="" w:hAnsi="" w:cs="" w:eastAsia=""/>
          <w:b w:val="false"/>
          <w:i w:val="false"/>
          <w:strike w:val="false"/>
          <w:color w:val="000000"/>
          <w:sz w:val="20"/>
          <w:u w:val="none"/>
        </w:rPr>
        <w:t>2008年3月.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