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久保 伸夫 : </w:t>
      </w:r>
      <w:r>
        <w:rPr>
          <w:rFonts w:ascii="" w:hAnsi="" w:cs="" w:eastAsia=""/>
          <w:b w:val="false"/>
          <w:i w:val="false"/>
          <w:strike w:val="false"/>
          <w:color w:val="000000"/>
          <w:sz w:val="20"/>
          <w:u w:val="none"/>
        </w:rPr>
        <w:t>鼻炎の予防治療装置,  (2013年7月), 特許第2013-149012号.</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ヒトβ-ヘキソサミニダーゼBの基質特異性を変換し，且つ，プロテアーゼ 抵抗性を付与した新規高機能酵素, 特願PCT/JP2013/078179 (2013年10月), 特開2014-542171 (2013年10月), 特許第2014-542171号 (2013年10月).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内田 勝幸, 木村 勝紀, 溝口 智奈弥,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抗アレルギー剤およびインターロイキン4遺伝子発現抑制剤，ならびにそれらの製造方法および使用方法,  (2015年3月), 特許第2015-048286号 (2015年).</w:t>
      </w:r>
    </w:p>
    <w:p>
      <w:pPr>
        <w:numPr>
          <w:numId w:val="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大谷 彬 : </w:t>
      </w:r>
      <w:r>
        <w:rPr>
          <w:rFonts w:ascii="" w:hAnsi="" w:cs="" w:eastAsia=""/>
          <w:b w:val="false"/>
          <w:i w:val="false"/>
          <w:strike w:val="false"/>
          <w:color w:val="000000"/>
          <w:sz w:val="20"/>
          <w:u w:val="none"/>
        </w:rPr>
        <w:t>蛍光色素を用いた歯周病の簡易検査, 特願2015-129848 (2015年6月), .</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永峰 賢一 : </w:t>
      </w:r>
      <w:r>
        <w:rPr>
          <w:rFonts w:ascii="" w:hAnsi="" w:cs="" w:eastAsia=""/>
          <w:b w:val="false"/>
          <w:i w:val="false"/>
          <w:strike w:val="false"/>
          <w:color w:val="000000"/>
          <w:sz w:val="20"/>
          <w:u w:val="none"/>
        </w:rPr>
        <w:t>レンコン節部の抽出物を含有する抗アレルギー剤,  (2015年9月), 特許第2015-174921号 (2015年).</w:t>
      </w:r>
    </w:p>
    <w:p>
      <w:pPr>
        <w:numPr>
          <w:numId w:val="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村田 佳子 : </w:t>
      </w:r>
      <w:r>
        <w:rPr>
          <w:rFonts w:ascii="" w:hAnsi="" w:cs="" w:eastAsia=""/>
          <w:b w:val="false"/>
          <w:i w:val="false"/>
          <w:strike w:val="false"/>
          <w:color w:val="000000"/>
          <w:sz w:val="20"/>
          <w:u w:val="none"/>
        </w:rPr>
        <w:t>新規な複素環含有アミノ酸化合物及びその用途, 特願2015-219537 (2015年11月), 特開Preparation of heterocycle-containing amino acid as fertilizer and plant growth regulating agent (2017年5月), 特許第WO 2017082111号.</w:t>
      </w:r>
    </w:p>
    <w:p>
      <w:pPr>
        <w:numPr>
          <w:numId w:val="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村田 佳子 : </w:t>
      </w:r>
      <w:r>
        <w:rPr>
          <w:rFonts w:ascii="" w:hAnsi="" w:cs="" w:eastAsia=""/>
          <w:b w:val="false"/>
          <w:i w:val="false"/>
          <w:strike w:val="false"/>
          <w:color w:val="000000"/>
          <w:sz w:val="20"/>
          <w:u w:val="none"/>
        </w:rPr>
        <w:t>新規な複素環含有アミノ酸化合物及びその用途, 特願2015-219537 (2015年11月), 特許第6347396号 (2018年6月).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内田 勝幸, 木村 勝紀, 溝口 智奈弥,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抗アレルギー剤およびインターロイキン4遺伝子発現抑制剤，ならびにそれらの製造方法および使用方法,  (2016年3月), 特許第PCT/JP2016/57701号 (2016年).</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松崎 祐二, 飯野 健太, 瀬筒 秀樹, 小林 功 : </w:t>
      </w:r>
      <w:r>
        <w:rPr>
          <w:rFonts w:ascii="" w:hAnsi="" w:cs="" w:eastAsia=""/>
          <w:b w:val="false"/>
          <w:i w:val="false"/>
          <w:strike w:val="false"/>
          <w:color w:val="000000"/>
          <w:sz w:val="20"/>
          <w:u w:val="none"/>
        </w:rPr>
        <w:t>マンノース-6-リン酸基含有糖蛋白質の製造方法，及び蛍光基結合型マンノース-6-リン酸基含有糖蛋白質の細胞内分布を検出する方法, 特願PCT/JP2017/13322 (2017年3月), .</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(2017年6月), 特許第2017-129244号 (2017年6月).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村松 慎一, 浅井 克仁 : </w:t>
      </w:r>
      <w:r>
        <w:rPr>
          <w:rFonts w:ascii="" w:hAnsi="" w:cs="" w:eastAsia=""/>
          <w:b w:val="false"/>
          <w:i w:val="false"/>
          <w:strike w:val="false"/>
          <w:color w:val="000000"/>
          <w:sz w:val="20"/>
          <w:u w:val="none"/>
        </w:rPr>
        <w:t>テイーサックス病及びサンドホッフ病治療用の新規アデノ随伴ウイルスビリオン テイーサックス病及びサンドホッフ病のin vivo遺伝子治療用の改変型Hex鎖遺伝子搭載AAV-modHEXBベクター,  (2018年1月), 特許第2018-011705号.</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特願2019-505005 (2018年6月),  (2019年10月), 特許第ZL201880043433.1号 (2023年11月).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特願2019-505005 (2018年6月),  (2019年10月), 特許第6582322号.</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特願大W201904582 (2018年6月), 特許第PCT/JP2018/024979号.</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特願PCT/JP2018/024979 (2018年6月), 特許第WO 2019/004479 A1号.</w:t>
      </w:r>
    </w:p>
    <w:p>
      <w:pPr>
        <w:numPr>
          <w:numId w:val="1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米良 茜, 鈴木 基史 : </w:t>
      </w:r>
      <w:r>
        <w:rPr>
          <w:rFonts w:ascii="" w:hAnsi="" w:cs="" w:eastAsia=""/>
          <w:b w:val="false"/>
          <w:i w:val="false"/>
          <w:strike w:val="false"/>
          <w:color w:val="000000"/>
          <w:sz w:val="20"/>
          <w:u w:val="none"/>
        </w:rPr>
        <w:t>複素環含有アミノ酸又はその塩，並びにそれを用いた肥料及び植物成長調整剤,  (2018年8月), 特許第2018-160612号.</w:t>
      </w:r>
    </w:p>
    <w:p>
      <w:pPr>
        <w:numPr>
          <w:numId w:val="11"/>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新規イノン化合物及びその用途,  (2018年10月), 特許第2018-203219号 (2018年10月).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月本 準 : </w:t>
      </w:r>
      <w:r>
        <w:rPr>
          <w:rFonts w:ascii="" w:hAnsi="" w:cs="" w:eastAsia=""/>
          <w:b w:val="false"/>
          <w:i w:val="false"/>
          <w:strike w:val="false"/>
          <w:color w:val="000000"/>
          <w:sz w:val="20"/>
          <w:u w:val="none"/>
        </w:rPr>
        <w:t>改変ノイラミニダーゼ,  (2019年7月), 特許第2019-126376号 (2019年7月).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新規イノン化合物及びその用途,  (2019年10月), 特許第PCT/JP2019/042086号 (2019年10月).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米良 茜, 鈴木 基史, 細田 健介,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新規なラクタム化合物又はその塩，錯体並びにそれらを含む肥料及び植物成長調整剤, 特願2020-060320 (2020年3月),  (2021年10月), 特許第7398738号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米良 茜, 鈴木 基史, 細田 健介,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新規なラクタム化合物又はその塩，錯体並びにそれらを含む肥料及び植物成長調整剤,  (2020年3月), 特許第2020-060320号 (2020年3月).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月本 準 : </w:t>
      </w:r>
      <w:r>
        <w:rPr>
          <w:rFonts w:ascii="" w:hAnsi="" w:cs="" w:eastAsia=""/>
          <w:b w:val="false"/>
          <w:i w:val="false"/>
          <w:strike w:val="false"/>
          <w:color w:val="000000"/>
          <w:sz w:val="20"/>
          <w:u w:val="none"/>
        </w:rPr>
        <w:t>改変ノイラミニダーゼ,  (2020年7月), 特許第PCT/JP2020/026174号.</w:t>
      </w:r>
    </w:p>
    <w:p>
      <w:pPr>
        <w:numPr>
          <w:numId w:val="13"/>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米良 茜, 鈴木 基史 : </w:t>
      </w:r>
      <w:r>
        <w:rPr>
          <w:rFonts w:ascii="" w:hAnsi="" w:cs="" w:eastAsia=""/>
          <w:b w:val="false"/>
          <w:i w:val="false"/>
          <w:strike w:val="false"/>
          <w:color w:val="000000"/>
          <w:sz w:val="20"/>
          <w:u w:val="none"/>
        </w:rPr>
        <w:t>複素環含有アミノ酸化合物の製造方法, 特願2021-005265 (2021年1月), .</w:t>
      </w:r>
    </w:p>
    <w:p>
      <w:pPr>
        <w:numPr>
          <w:numId w:val="13"/>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PIM2阻害剤, 特願2021- 14411 (2021年2月), 特許第110000796号 (2021年2月).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米良 茜, 鈴木 基史 : </w:t>
      </w:r>
      <w:r>
        <w:rPr>
          <w:rFonts w:ascii="" w:hAnsi="" w:cs="" w:eastAsia=""/>
          <w:b w:val="false"/>
          <w:i w:val="false"/>
          <w:strike w:val="false"/>
          <w:color w:val="000000"/>
          <w:sz w:val="20"/>
          <w:u w:val="none"/>
        </w:rPr>
        <w:t>複素環含有アミノ酸化合物及びその塩，錯体，組成物，肥料，並びに植物成長調整剤, 特願PCT (2021年2月), .</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木下 崇司, 三谷 藍 : </w:t>
      </w:r>
      <w:r>
        <w:rPr>
          <w:rFonts w:ascii="" w:hAnsi="" w:cs="" w:eastAsia=""/>
          <w:b w:val="false"/>
          <w:i w:val="false"/>
          <w:strike w:val="false"/>
          <w:color w:val="000000"/>
          <w:sz w:val="20"/>
          <w:u w:val="none"/>
        </w:rPr>
        <w:t>ライソゾームを標的とした新規DDSの開発,  (2021年10月), 特許第2021-178052(2021-000120)号.</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木下 崇司, 三谷 藍 : </w:t>
      </w:r>
      <w:r>
        <w:rPr>
          <w:rFonts w:ascii="" w:hAnsi="" w:cs="" w:eastAsia=""/>
          <w:b w:val="false"/>
          <w:i w:val="false"/>
          <w:strike w:val="false"/>
          <w:color w:val="000000"/>
          <w:sz w:val="20"/>
          <w:u w:val="none"/>
        </w:rPr>
        <w:t>ライソゾームを標的とした新規DDSの開発,  (2021年12月), 特許第PCT/JP2021/048780号.</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米良 茜, 鈴木 基史,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複素環含有アミノ酸化合物及び錯体, 特願2022-0054884 (2022年3月), .</w:t>
      </w:r>
    </w:p>
    <w:p>
      <w:pPr>
        <w:numPr>
          <w:numId w:val="15"/>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皮膚通電用組成物及びその利用, 特願2023-002384 (2023年1月), .</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米良 茜, 鈴木 基史 : </w:t>
      </w:r>
      <w:r>
        <w:rPr>
          <w:rFonts w:ascii="" w:hAnsi="" w:cs="" w:eastAsia=""/>
          <w:b w:val="false"/>
          <w:i w:val="false"/>
          <w:strike w:val="false"/>
          <w:color w:val="000000"/>
          <w:sz w:val="20"/>
          <w:u w:val="none"/>
        </w:rPr>
        <w:t>複素環含有アミノ酸化合物の製造方法, 特願PCT/JP2023/011815(WO) (2023年3月), .</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小笠 千恵, 米良 茜, 菅原 一起 : </w:t>
      </w:r>
      <w:r>
        <w:rPr>
          <w:rFonts w:ascii="" w:hAnsi="" w:cs="" w:eastAsia=""/>
          <w:b w:val="false"/>
          <w:i w:val="false"/>
          <w:strike w:val="false"/>
          <w:color w:val="000000"/>
          <w:sz w:val="20"/>
          <w:u w:val="none"/>
        </w:rPr>
        <w:t>アミノ酸t-ブチルエステル及び/又はその塩の製造方法, 特願2023-110252 (2023年7月), .</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小笠 千恵, 米良 茜, 菅原 一起 : </w:t>
      </w:r>
      <w:r>
        <w:rPr>
          <w:rFonts w:ascii="" w:hAnsi="" w:cs="" w:eastAsia=""/>
          <w:b w:val="false"/>
          <w:i w:val="false"/>
          <w:strike w:val="false"/>
          <w:color w:val="000000"/>
          <w:sz w:val="20"/>
          <w:u w:val="none"/>
        </w:rPr>
        <w:t>アミノ酸t-ブチルエステル及び/又はその塩の製造方法, 特願2023-110252 (2023年7月),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