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固定性から可撤性へのインプラント上部構造の補綴介入による心理的・機能的変化, 優秀ポスター発表賞,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2021年12月.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