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(e-とくしま商店街構築協議会委員 [2010年1月〜2011年3月]).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(e-とくしま商店街構築事業業務委託事業者選定委員会委員 [2010年1月〜3月]).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(e-とくしま商店街構築協議会委員 [2010年1月〜2011年3月]).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