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平成17年度産業保健と連携したメンタルヘルス対策推進事業, 徳島県南部総合県民局, 2004年5月〜2006年3月</w:t>
      </w:r>
    </w:p>
    <w:p>
      <w:pPr>
        <w:numPr>
          <w:numId w:val="6"/>
        </w:numPr>
        <w:autoSpaceDE w:val="off"/>
        <w:autoSpaceDN w:val="off"/>
        <w:spacing w:line="-240" w:lineRule="auto"/>
        <w:ind w:left="30"/>
      </w:pPr>
      <w:r>
        <w:rPr>
          <w:rFonts w:ascii="" w:hAnsi="" w:cs="" w:eastAsia=""/>
          <w:b w:val="false"/>
          <w:i w:val="false"/>
          <w:strike w:val="false"/>
          <w:color w:val="000000"/>
          <w:sz w:val="20"/>
          <w:u w:val="single"/>
        </w:rPr>
        <w:t>多田 敏子</w:t>
      </w:r>
      <w:r>
        <w:rPr>
          <w:rFonts w:ascii="" w:hAnsi="" w:cs="" w:eastAsia=""/>
          <w:b w:val="false"/>
          <w:i w:val="false"/>
          <w:strike w:val="false"/>
          <w:color w:val="000000"/>
          <w:sz w:val="20"/>
          <w:u w:val="none"/>
        </w:rPr>
        <w:t xml:space="preserve">, 平成17年度地域職域連携実務者, </w:t>
      </w:r>
      <w:r>
        <w:rPr>
          <w:rFonts w:ascii="" w:hAnsi="" w:cs="" w:eastAsia=""/>
          <w:b w:val="false"/>
          <w:i w:val="false"/>
          <w:strike w:val="false"/>
          <w:color w:val="000000"/>
          <w:sz w:val="20"/>
          <w:u w:val="single"/>
        </w:rPr>
        <w:t>徳島県徳島保健所</w:t>
      </w:r>
      <w:r>
        <w:rPr>
          <w:rFonts w:ascii="" w:hAnsi="" w:cs="" w:eastAsia=""/>
          <w:b w:val="false"/>
          <w:i w:val="false"/>
          <w:strike w:val="false"/>
          <w:color w:val="000000"/>
          <w:sz w:val="20"/>
          <w:u w:val="none"/>
        </w:rPr>
        <w:t>, 2005年7月〜2006年3月</w:t>
      </w:r>
    </w:p>
    <w:p>
      <w:pPr>
        <w:numPr>
          <w:numId w:val="12"/>
        </w:numPr>
        <w:autoSpaceDE w:val="off"/>
        <w:autoSpaceDN w:val="off"/>
        <w:spacing w:line="-240" w:lineRule="auto"/>
        <w:ind w:left="30"/>
      </w:pPr>
      <w:r>
        <w:rPr>
          <w:rFonts w:ascii="" w:hAnsi="" w:cs="" w:eastAsia=""/>
          <w:b w:val="false"/>
          <w:i w:val="false"/>
          <w:strike w:val="false"/>
          <w:color w:val="000000"/>
          <w:sz w:val="20"/>
          <w:u w:val="single"/>
        </w:rPr>
        <w:t>井ノ崎 敦子</w:t>
      </w:r>
      <w:r>
        <w:rPr>
          <w:rFonts w:ascii="" w:hAnsi="" w:cs="" w:eastAsia=""/>
          <w:b w:val="false"/>
          <w:i w:val="false"/>
          <w:strike w:val="false"/>
          <w:color w:val="000000"/>
          <w:sz w:val="20"/>
          <w:u w:val="none"/>
        </w:rPr>
        <w:t>, 平成23年度徳島県子育て支援臨時特別対策補助金(性被害を受けた子ども支援のための研修セミナー), 徳島県保健福祉部こども未来課, 2011年8月〜2012年3月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徳島県環境審議会委員, 徳島県環境審議会(温泉部会), 2006年8月〜2016年7月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徳島県廃棄物処理施設設置専門委員会委員, 徳島県廃棄物処理施設設置専門委員会, 2007年5月〜2017年4月</w:t>
      </w:r>
    </w:p>
    <w:p>
      <w:pPr>
        <w:numPr>
          <w:numId w:val="14"/>
        </w:numPr>
        <w:autoSpaceDE w:val="off"/>
        <w:autoSpaceDN w:val="off"/>
        <w:spacing w:line="-240" w:lineRule="auto"/>
        <w:ind w:left="30"/>
      </w:pPr>
      <w:r>
        <w:rPr>
          <w:rFonts w:ascii="" w:hAnsi="" w:cs="" w:eastAsia=""/>
          <w:b w:val="false"/>
          <w:i w:val="false"/>
          <w:strike w:val="false"/>
          <w:color w:val="000000"/>
          <w:sz w:val="20"/>
          <w:u w:val="single"/>
        </w:rPr>
        <w:t>山内 あい子</w:t>
      </w:r>
      <w:r>
        <w:rPr>
          <w:rFonts w:ascii="" w:hAnsi="" w:cs="" w:eastAsia=""/>
          <w:b w:val="false"/>
          <w:i w:val="false"/>
          <w:strike w:val="false"/>
          <w:color w:val="000000"/>
          <w:sz w:val="20"/>
          <w:u w:val="none"/>
        </w:rPr>
        <w:t>, 徳島県優良産業廃棄物処理業者認定委員会委員, 徳島県優良産業廃棄物処理業者認定委員会, 2011年8月〜2015年7月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伊賀 弘起</w:t>
      </w:r>
      <w:r>
        <w:rPr>
          <w:rFonts w:ascii="" w:hAnsi="" w:cs="" w:eastAsia=""/>
          <w:b w:val="false"/>
          <w:i w:val="false"/>
          <w:strike w:val="false"/>
          <w:color w:val="000000"/>
          <w:sz w:val="20"/>
          <w:u w:val="none"/>
        </w:rPr>
        <w:t>, 第5回愛媛口腔ケア研究会∼口腔ケア教育に生かせるエッセンス∼招待講演:演題「歯科衛生士教育の最前線」ー口腔ケア教育の標準化を目指してー, 愛媛口腔ケア研究会, 2014年6月</w:t>
      </w:r>
    </w:p>
    <w:p>
      <w:pPr>
        <w:numPr>
          <w:numId w:val="15"/>
        </w:numPr>
        <w:autoSpaceDE w:val="off"/>
        <w:autoSpaceDN w:val="off"/>
        <w:spacing w:line="-240" w:lineRule="auto"/>
        <w:ind w:left="30"/>
      </w:pPr>
      <w:r>
        <w:rPr>
          <w:rFonts w:ascii="" w:hAnsi="" w:cs="" w:eastAsia=""/>
          <w:b w:val="false"/>
          <w:i w:val="false"/>
          <w:strike w:val="false"/>
          <w:color w:val="000000"/>
          <w:sz w:val="20"/>
          <w:u w:val="single"/>
        </w:rPr>
        <w:t>伊賀 弘起</w:t>
      </w:r>
      <w:r>
        <w:rPr>
          <w:rFonts w:ascii="" w:hAnsi="" w:cs="" w:eastAsia=""/>
          <w:b w:val="false"/>
          <w:i w:val="false"/>
          <w:strike w:val="false"/>
          <w:color w:val="000000"/>
          <w:sz w:val="20"/>
          <w:u w:val="none"/>
        </w:rPr>
        <w:t>, 高知大学医学部歯科口腔外科学講座・高知県歯科医師会・高知県歯科衛生士会・高知県歯科技工士会 合同研修会∼歯科医師・歯科衛生士・歯科技工士の専門性を生かして∼招待講演:演題「これからの歯科衛生士に求められるもの」, 高知大学医学部歯科口腔外科学講座・高知県歯科医師会・高知県歯科衛生士会・高知県歯科技工士会, 2015年3月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xml:space="preserve">, 徳島県健康対策審議会委員,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2015年4月〜2016年3月</w:t>
      </w:r>
    </w:p>
    <w:p>
      <w:pPr>
        <w:numPr>
          <w:numId w:val="16"/>
        </w:numPr>
        <w:autoSpaceDE w:val="off"/>
        <w:autoSpaceDN w:val="off"/>
        <w:spacing w:line="-240" w:lineRule="auto"/>
        <w:ind w:left="30"/>
      </w:pPr>
      <w:r>
        <w:rPr>
          <w:rFonts w:ascii="" w:hAnsi="" w:cs="" w:eastAsia=""/>
          <w:b w:val="false"/>
          <w:i w:val="false"/>
          <w:strike w:val="false"/>
          <w:color w:val="000000"/>
          <w:sz w:val="20"/>
          <w:u w:val="single"/>
        </w:rPr>
        <w:t>松山 美和</w:t>
      </w:r>
      <w:r>
        <w:rPr>
          <w:rFonts w:ascii="" w:hAnsi="" w:cs="" w:eastAsia=""/>
          <w:b w:val="false"/>
          <w:i w:val="false"/>
          <w:strike w:val="false"/>
          <w:color w:val="000000"/>
          <w:sz w:val="20"/>
          <w:u w:val="none"/>
        </w:rPr>
        <w:t>, 在宅高齢者の補綴治療 -``食べられる義歯''への改修-, 木曜研修会, 2015年7月</w:t>
      </w:r>
    </w:p>
    <w:p>
      <w:pPr>
        <w:numPr>
          <w:numId w:val="1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鳴門渦潮高校スーパー食育ハイスクール事業における食-運動習慣改善プログラムの開発・実施・評価の研究支援, 徳島県立鳴門渦潮高校食育推進委員会, 2016年7月〜2017年3月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佐藤 充宏</w:t>
      </w:r>
      <w:r>
        <w:rPr>
          <w:rFonts w:ascii="" w:hAnsi="" w:cs="" w:eastAsia=""/>
          <w:b w:val="false"/>
          <w:i w:val="false"/>
          <w:strike w:val="false"/>
          <w:color w:val="000000"/>
          <w:sz w:val="20"/>
          <w:u w:val="none"/>
        </w:rPr>
        <w:t>, 三好市船井電機跡地利活用計画策定:三好市健やか交流ひろばへの提言, 三好市地域創生推進課, 2016年11月</w:t>
      </w:r>
    </w:p>
    <w:p>
      <w:pPr>
        <w:numPr>
          <w:numId w:val="17"/>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海陽町水産物の販路開拓, 海陽町役場, 2016年4月〜10月</w:t>
      </w:r>
    </w:p>
    <w:p>
      <w:pPr>
        <w:numPr>
          <w:numId w:val="17"/>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平成28年度徳島県内の大学と徳島県教育委員会との連携に関する連絡協議会(キャリア教育部会委員), 徳島県内の大学および徳島県教育委員会, 2016年4月〜2018年3月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防災分野で活動する団体と行政による情報交換会, 徳島市市民協働課, 2016年5月</w:t>
      </w:r>
    </w:p>
    <w:p>
      <w:pPr>
        <w:numPr>
          <w:numId w:val="17"/>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雇用主インタビュー(県内，県外), 徳島大学 総合教育センター, 2016年7月〜2018年3月</w:t>
      </w:r>
    </w:p>
    <w:p>
      <w:pPr>
        <w:numPr>
          <w:numId w:val="17"/>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平成29年度 厚生労働省 老人保健健康増進等事業 中山間地域の地域包括ケアシステム構築における食支援連携促進に資するICT利活用に関する調査研究事業∼那賀イ∼と, つながる・みまもる Project∼, 徳島大学大学院医歯薬学研究部, 2017年6月〜2018年3月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白山 靖彦</w:t>
      </w:r>
      <w:r>
        <w:rPr>
          <w:rFonts w:ascii="" w:hAnsi="" w:cs="" w:eastAsia=""/>
          <w:b w:val="false"/>
          <w:i w:val="false"/>
          <w:strike w:val="false"/>
          <w:color w:val="000000"/>
          <w:sz w:val="20"/>
          <w:u w:val="none"/>
        </w:rPr>
        <w:t xml:space="preserve">, 徳島県地域包括ケアシステムサポート事業におけるアドバイザー派遣, </w:t>
      </w:r>
      <w:r>
        <w:rPr>
          <w:rFonts w:ascii="" w:hAnsi="" w:cs="" w:eastAsia=""/>
          <w:b w:val="false"/>
          <w:i w:val="false"/>
          <w:strike w:val="false"/>
          <w:color w:val="000000"/>
          <w:sz w:val="20"/>
          <w:u w:val="single"/>
        </w:rPr>
        <w:t>徳島県</w:t>
      </w:r>
      <w:r>
        <w:rPr>
          <w:rFonts w:ascii="" w:hAnsi="" w:cs="" w:eastAsia=""/>
          <w:b w:val="false"/>
          <w:i w:val="false"/>
          <w:strike w:val="false"/>
          <w:color w:val="000000"/>
          <w:sz w:val="20"/>
          <w:u w:val="none"/>
        </w:rPr>
        <w:t>, 2017年4月〜2022年3月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平成28年度徳島県内の大学と徳島県教育委員会との連携に関する連絡協議会(キャリア教育部会委員), 徳島県内の大学および徳島県教育委員会, 2016年4月〜2018年3月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雇用主インタビュー(県内，県外), 徳島大学 総合教育センター, 2016年7月〜2018年3月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p>
      <w:pPr>
        <w:numPr>
          <w:numId w:val="18"/>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明治大学・徳島県・徳島大学連携講座コーディネータ, 明治大学・徳島県・徳島大学, 2017年10月</w:t>
      </w:r>
    </w:p>
    <w:p>
      <w:pPr>
        <w:numPr>
          <w:numId w:val="19"/>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平成30年度 厚生労働省 老人保健健康増進等事業 中山間地域におけるICT利活用によるフレイル・オーラルフレイル予防のためのベストプラクティス確立・普及に関する調査研究∼阿波なかつむぎProject∼, 徳島大学大学院医歯薬学研究部, 2018年6月〜2019年3月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畠 一樹</w:t>
      </w:r>
      <w:r>
        <w:rPr>
          <w:rFonts w:ascii="" w:hAnsi="" w:cs="" w:eastAsia=""/>
          <w:b w:val="false"/>
          <w:i w:val="false"/>
          <w:strike w:val="false"/>
          <w:color w:val="000000"/>
          <w:sz w:val="20"/>
          <w:u w:val="none"/>
        </w:rPr>
        <w:t>, 平成28年度徳島県内の大学と徳島県教育委員会との連携に関する連絡協議会(キャリア教育部会委員), 徳島県内の大学および徳島県教育委員会, 2018年4月〜2019年3月</w:t>
      </w:r>
    </w:p>
    <w:p>
      <w:pPr>
        <w:numPr>
          <w:numId w:val="19"/>
        </w:numPr>
        <w:autoSpaceDE w:val="off"/>
        <w:autoSpaceDN w:val="off"/>
        <w:spacing w:line="-240" w:lineRule="auto"/>
        <w:ind w:left="30"/>
      </w:pPr>
      <w:r>
        <w:rPr>
          <w:rFonts w:ascii="" w:hAnsi="" w:cs="" w:eastAsia=""/>
          <w:b w:val="false"/>
          <w:i w:val="false"/>
          <w:strike w:val="false"/>
          <w:color w:val="000000"/>
          <w:sz w:val="20"/>
          <w:u w:val="single"/>
        </w:rPr>
        <w:t>南川 慶二</w:t>
      </w:r>
      <w:r>
        <w:rPr>
          <w:rFonts w:ascii="" w:hAnsi="" w:cs="" w:eastAsia=""/>
          <w:b w:val="false"/>
          <w:i w:val="false"/>
          <w:strike w:val="false"/>
          <w:color w:val="000000"/>
          <w:sz w:val="20"/>
          <w:u w:val="none"/>
        </w:rPr>
        <w:t xml:space="preserve">, 徳島科学技術高等学校SSH運営指導委員会委員, </w:t>
      </w:r>
      <w:r>
        <w:rPr>
          <w:rFonts w:ascii="" w:hAnsi="" w:cs="" w:eastAsia=""/>
          <w:b w:val="false"/>
          <w:i w:val="false"/>
          <w:strike w:val="false"/>
          <w:color w:val="000000"/>
          <w:sz w:val="20"/>
          <w:u w:val="single"/>
        </w:rPr>
        <w:t>徳島県教育委員会</w:t>
      </w:r>
      <w:r>
        <w:rPr>
          <w:rFonts w:ascii="" w:hAnsi="" w:cs="" w:eastAsia=""/>
          <w:b w:val="false"/>
          <w:i w:val="false"/>
          <w:strike w:val="false"/>
          <w:color w:val="000000"/>
          <w:sz w:val="20"/>
          <w:u w:val="none"/>
        </w:rPr>
        <w:t>, 2013年6月〜2019年3月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