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九州大学大学院附属 総合臨床心理センター,  (研究員 [2012年4月〜2017年3月]).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