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教養教育賞, 2017年4月.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