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8"/>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平成29年度 厚生労働省 老人保健健康増進等事業 中山間地域の地域包括ケアシステム構築における食支援連携促進に資するICT利活用に関する調査研究事業∼那賀イ∼と, つながる・みまもる Project∼, 徳島大学大学院医歯薬学研究部, 2017年6月〜2018年3月</w:t>
      </w:r>
    </w:p>
    <w:p>
      <w:pPr>
        <w:numPr>
          <w:numId w:val="9"/>
        </w:numPr>
        <w:autoSpaceDE w:val="off"/>
        <w:autoSpaceDN w:val="off"/>
        <w:spacing w:line="-240" w:lineRule="auto"/>
        <w:ind w:left="30"/>
      </w:pPr>
      <w:r>
        <w:rPr>
          <w:rFonts w:ascii="" w:hAnsi="" w:cs="" w:eastAsia=""/>
          <w:b w:val="false"/>
          <w:i w:val="false"/>
          <w:strike w:val="false"/>
          <w:color w:val="000000"/>
          <w:sz w:val="20"/>
          <w:u w:val="single"/>
        </w:rPr>
        <w:t>尾崎 和美</w:t>
      </w:r>
      <w:r>
        <w:rPr>
          <w:rFonts w:ascii="" w:hAnsi="" w:cs="" w:eastAsia=""/>
          <w:b w:val="false"/>
          <w:i w:val="false"/>
          <w:strike w:val="false"/>
          <w:color w:val="000000"/>
          <w:sz w:val="20"/>
          <w:u w:val="none"/>
        </w:rPr>
        <w:t>, 平成30年度 厚生労働省 老人保健健康増進等事業 中山間地域におけるICT利活用によるフレイル・オーラルフレイル予防のためのベストプラクティス確立・普及に関する調査研究∼阿波なかつむぎProject∼, 徳島大学大学院医歯薬学研究部, 2018年6月〜2019年3月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