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抗ケルセチンモノクローナル抗体，その産生細胞，ケルセチンの検出方法及び検出試薬,  (2005年10月), 特許第2005-298972号.</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蛍光ナノシリカ粒子，ナノ蛍光材料，それを用いたバイオチップ及びそのアッセイ法,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ナノシリカ粒子，それを用いたバイオチップ及びそのアッセイ法, 特願2005-376401 (2005年12月), .</w:t>
      </w:r>
    </w:p>
    <w:p>
      <w:pPr>
        <w:numPr>
          <w:numId w:val="6"/>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横田 利夫, 松本 正志 : </w:t>
      </w:r>
      <w:r>
        <w:rPr>
          <w:rFonts w:ascii="" w:hAnsi="" w:cs="" w:eastAsia=""/>
          <w:b w:val="false"/>
          <w:i w:val="false"/>
          <w:strike w:val="false"/>
          <w:color w:val="000000"/>
          <w:sz w:val="20"/>
          <w:u w:val="none"/>
        </w:rPr>
        <w:t>歯周病用光治療器, 特願2006-026905 (2006年2月), 特許第4707063号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古河電工株式会社,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ローサイトメーターによる生体分子の定量システム，その定量方法，細胞の検出・分取システム，その検出・分取方法，それらに用いる蛍光シリカ粒子，及び複数個の蛍光シリカ粒子を組み合わせたキット, 特願2006-049303 (2006年2月),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 特願PCT/JP2007/60466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蛍光顕微鏡および遮蔽部材および試料観察システム, 特願2006-143441 (2006年5月), .</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特願2006-160107 (2006年6月), .</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金 昌信 : </w:t>
      </w:r>
      <w:r>
        <w:rPr>
          <w:rFonts w:ascii="" w:hAnsi="" w:cs="" w:eastAsia=""/>
          <w:b w:val="false"/>
          <w:i w:val="false"/>
          <w:strike w:val="false"/>
          <w:color w:val="000000"/>
          <w:sz w:val="20"/>
          <w:u w:val="none"/>
        </w:rPr>
        <w:t>喉頭咽頭検査治療装置,  (2006年6月), 特許第4469987号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小嶋 純, 西田 清隆 : </w:t>
      </w:r>
      <w:r>
        <w:rPr>
          <w:rFonts w:ascii="" w:hAnsi="" w:cs="" w:eastAsia=""/>
          <w:b w:val="false"/>
          <w:i w:val="false"/>
          <w:strike w:val="false"/>
          <w:color w:val="000000"/>
          <w:sz w:val="20"/>
          <w:u w:val="none"/>
        </w:rPr>
        <w:t>抗ヒスタミン作用を有する医薬, 特願PCT/JP2006/325862 (2006年12月), .</w:t>
      </w:r>
    </w:p>
    <w:p>
      <w:pPr>
        <w:numPr>
          <w:numId w:val="7"/>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ポリアルコール化合物, 特願2007-020062 (2007年1月),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蛍光顕微鏡, 特願PCT/JP2007/060466 (2007年5月), 特開WO2007/136075 (2007年11月), 特許第PC07010号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特許第5311340号.</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新規なナノシリカ粒子の製造方法と用途, 特願PCT/JP2007/61587 (2007年6月), 特許第8,455,255号.</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新規NAD依存性脱アセチル化酵素活性化剤, 特願2007-301398 (2007年11月), 特開2009-126799 (2009年6月), .</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GLP-1の発現・分泌を指標としたスクリーニング系, 特願2008-075833 (2007年12月), .</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D-ドーパクロームトートメラーゼを用いた, 脂肪蓄積異常の検出方法と抗肥満物質のスクリーニング方法, 並びに肥満の治療・予防剤, 特願2008-018866 (2008年1月), .</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顎運動の測定装置,  (2008年3月), 特許第4612914号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畑江 和夫 : </w:t>
      </w:r>
      <w:r>
        <w:rPr>
          <w:rFonts w:ascii="" w:hAnsi="" w:cs="" w:eastAsia=""/>
          <w:b w:val="false"/>
          <w:i w:val="false"/>
          <w:strike w:val="false"/>
          <w:color w:val="000000"/>
          <w:sz w:val="20"/>
          <w:u w:val="none"/>
        </w:rPr>
        <w:t>フィブロイン糸を使用した小動脈用人工血管,  (2008年4月),  (2010年7月), 特許第4541336号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下河辺 尚史 : </w:t>
      </w:r>
      <w:r>
        <w:rPr>
          <w:rFonts w:ascii="" w:hAnsi="" w:cs="" w:eastAsia=""/>
          <w:b w:val="false"/>
          <w:i w:val="false"/>
          <w:strike w:val="false"/>
          <w:color w:val="000000"/>
          <w:sz w:val="20"/>
          <w:u w:val="none"/>
        </w:rPr>
        <w:t>イブジラストを有効成分とする脳動脈瘤の予防，形成抑制又は治療剤,  (2008年8月),  (2010年11月), 特許第WO2009-022740号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(2008年9月), 特開WO2009031671 (2009年3月), 特許第WO2009031671号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化学硬化型のグラスアイオノマーセメント, 特願07742320 0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化学硬化型グラスアイオノマーセメント, 特願12/298, 154 (2008年10月), .</w:t>
      </w:r>
    </w:p>
    <w:p>
      <w:pPr>
        <w:numPr>
          <w:numId w:val="9"/>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CT装置，CT装置における画像再構成方法，及び電子回路部品, 特願2008-317758 (2008年12月), 特開2010-136958 (2010年6月), 特許第5493072号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特願2009-013725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(2009年1月),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北里 慶子, 中嶌 瞳 : </w:t>
      </w:r>
      <w:r>
        <w:rPr>
          <w:rFonts w:ascii="" w:hAnsi="" w:cs="" w:eastAsia=""/>
          <w:b w:val="false"/>
          <w:i w:val="false"/>
          <w:strike w:val="false"/>
          <w:color w:val="000000"/>
          <w:sz w:val="20"/>
          <w:u w:val="none"/>
        </w:rPr>
        <w:t>ベンゾトリアジン化合物及びその用途, 特願2009194744 (2009年8月), 特開201146628 (2011年3月), .</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八塚 研治, 神谷 昌樹 : </w:t>
      </w:r>
      <w:r>
        <w:rPr>
          <w:rFonts w:ascii="" w:hAnsi="" w:cs="" w:eastAsia=""/>
          <w:b w:val="false"/>
          <w:i w:val="false"/>
          <w:strike w:val="false"/>
          <w:color w:val="000000"/>
          <w:sz w:val="20"/>
          <w:u w:val="none"/>
        </w:rPr>
        <w:t>ジエチレントリアミン五酢酸誘導体の製造方法およびジエチレントリアミン五酢酸誘導体, 特願2009-238696 (2009年10月), 特開2012-999999 (2011年4月), 特許第WO2011046007号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桑原 義典, 森本 努, 木下 悠亮, 黒崎 裕 : </w:t>
      </w:r>
      <w:r>
        <w:rPr>
          <w:rFonts w:ascii="" w:hAnsi="" w:cs="" w:eastAsia=""/>
          <w:b w:val="false"/>
          <w:i w:val="false"/>
          <w:strike w:val="false"/>
          <w:color w:val="000000"/>
          <w:sz w:val="20"/>
          <w:u w:val="none"/>
        </w:rPr>
        <w:t>がん治療用密封小線源の放射線強度測定装置, 特願2009-273344 (2009年12月), 特許第2009-273344号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アレルギー疾患感受性遺伝子発現抑制物質, 特願2009-284069 (2009年12月), 特許第PCT/KR2010/008995号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(2010年1月), 特許第US8,821,566 B2号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服部 初彦 : </w:t>
      </w:r>
      <w:r>
        <w:rPr>
          <w:rFonts w:ascii="" w:hAnsi="" w:cs="" w:eastAsia=""/>
          <w:b w:val="false"/>
          <w:i w:val="false"/>
          <w:strike w:val="false"/>
          <w:color w:val="000000"/>
          <w:sz w:val="20"/>
          <w:u w:val="none"/>
        </w:rPr>
        <w:t>5-ヒドロキシ-1，3-ジオキサンの製造方法および該方法により得られた5-ヒドロキシ-1，3-ジオキサンを原料とした分岐型グリセロール3量体の製造方法, 特願2010-043164 (2010年2月), 特開2012-999999 (2012年6月), 特許第9999999999号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金属酸化物ナノ粒子構造体の製造方法, 特願2010-187967 (2010年8月), .</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GL用麻酔用マスク,  (2010年8月),  (2012年3月), 特許第2010-191931号.</w:t>
      </w:r>
    </w:p>
    <w:p>
      <w:pPr>
        <w:numPr>
          <w:numId w:val="11"/>
        </w:numPr>
        <w:autoSpaceDE w:val="off"/>
        <w:autoSpaceDN w:val="off"/>
        <w:spacing w:line="-240" w:lineRule="auto"/>
        <w:ind w:left="30"/>
      </w:pP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片桐 彩人 : </w:t>
      </w:r>
      <w:r>
        <w:rPr>
          <w:rFonts w:ascii="" w:hAnsi="" w:cs="" w:eastAsia=""/>
          <w:b w:val="false"/>
          <w:i w:val="false"/>
          <w:strike w:val="false"/>
          <w:color w:val="000000"/>
          <w:sz w:val="20"/>
          <w:u w:val="none"/>
        </w:rPr>
        <w:t>パクリタキセル誘導体, 特願2010-270797 (2010年10月), 特開2012-999999 (2012年4月), 特許第9999999999号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鼻粘膜検体内部標準遺伝子,  (2010年11月), 特許第2010-258476号.</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p53の発現促進方法およびそれに用いるp53発現促進剤, 特願2009-531301 (2010年12月), 特開5273740 (2012年1月), 特許第5273740号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マクロファージの浸潤抑制によるインスリン抵抗性改善剤,  (2011年), 特許第2011-174001号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抗アレルギー組成物，抗アレルギー物質セット，及び抗アレルギー物質セットの製造方法,  (2011年1月), 特許第2011-011472号.</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頸動脈プラークのエコー画像生成方法及び評価装置,  (2011年1月),  (2011年9月), 特許第5765823号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頸動脈プラークのエコー画像生成方法及び評価,  (2011年1月), 特許第2012-506873号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高圧力を利用したリポソームの粒子径制御方法, 特願2011-021310 (2011年2月), .</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鼻過敏症予防・治療剤,  (2011年2月), 特許第2012-040703号.</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病気の重症度の検査方法, 特願PCT/JP2011/002979 (2011年5月), 特開WO2011/152012 A1 (2011年12月), 特許第2010-125354号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金属酸化物ナノ粒子構造体及びその製造方法, 特願PCT/JP/2011/64173 (2011年6月), .</w:t>
      </w:r>
    </w:p>
    <w:p>
      <w:pPr>
        <w:numPr>
          <w:numId w:val="12"/>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河村 知志, 福本 修一 : </w:t>
      </w:r>
      <w:r>
        <w:rPr>
          <w:rFonts w:ascii="" w:hAnsi="" w:cs="" w:eastAsia=""/>
          <w:b w:val="false"/>
          <w:i w:val="false"/>
          <w:strike w:val="false"/>
          <w:color w:val="000000"/>
          <w:sz w:val="20"/>
          <w:u w:val="none"/>
        </w:rPr>
        <w:t>筋萎縮抑制剤，およびその使用方法,  (2011年8月),  (2013年2月), 特許第2013-035811号.</w:t>
      </w:r>
    </w:p>
    <w:p>
      <w:pPr>
        <w:numPr>
          <w:numId w:val="12"/>
        </w:numPr>
        <w:autoSpaceDE w:val="off"/>
        <w:autoSpaceDN w:val="off"/>
        <w:spacing w:line="-240" w:lineRule="auto"/>
        <w:ind w:left="30"/>
      </w:pP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クロメ由来のフロロタンニン類を有効成分とする紫外線照射障害保護剤,  (2011年8月),  (2013年3月), 特許第2013-049639号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特開2013-106829 (2013年6月), 特許第5899864号 (2016年3月).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博夫, 児玉 智信, 滝 和郎, 鈴木 秀謙, 種村 浩,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吉松 宣明, 西出 拓司 : </w:t>
      </w:r>
      <w:r>
        <w:rPr>
          <w:rFonts w:ascii="" w:hAnsi="" w:cs="" w:eastAsia=""/>
          <w:b w:val="false"/>
          <w:i w:val="false"/>
          <w:strike w:val="false"/>
          <w:color w:val="000000"/>
          <w:sz w:val="20"/>
          <w:u w:val="none"/>
        </w:rPr>
        <w:t>塞栓形成用コイル, 特願2011-254809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シラン化合物及びポルフィリンを含む複合体, 特願2012-054845 (2011年11月), .</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ポルフィリン含有複合体, 特願2012-054845 (2012年3月), .</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強度変調放射線治療計画装置，強度変調放射線照射装置の放射線ビーム係数演算方法，強度変調放射線治療計画プログラム及びコンピュータで読み取り可能な記録媒体並びに記録した機器, 特願2012-166589 (2012年7月), 特開2014-23741 (2014年2月),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菊池 良子 : </w:t>
      </w:r>
      <w:r>
        <w:rPr>
          <w:rFonts w:ascii="" w:hAnsi="" w:cs="" w:eastAsia=""/>
          <w:b w:val="false"/>
          <w:i w:val="false"/>
          <w:strike w:val="false"/>
          <w:color w:val="000000"/>
          <w:sz w:val="20"/>
          <w:u w:val="none"/>
        </w:rPr>
        <w:t>卵巣癌の検出方法，及び抑制方法, 特願2012-209426 (2012年9月), 特開2013-013415 (2013年1月), 特許第2013-013415号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上下歯列の3次元シミュレーション表示方法及び咬合判定方法,  (2012年9月), 特許第2012-212166号.</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山田 隆治, 高井 久司, 市樂 輝義 : </w:t>
      </w:r>
      <w:r>
        <w:rPr>
          <w:rFonts w:ascii="" w:hAnsi="" w:cs="" w:eastAsia=""/>
          <w:b w:val="false"/>
          <w:i w:val="false"/>
          <w:strike w:val="false"/>
          <w:color w:val="000000"/>
          <w:sz w:val="20"/>
          <w:u w:val="none"/>
        </w:rPr>
        <w:t>がん治療用密封小線源の放射線強度測定装置,  (2012年10月),  (2012年10月), 特許第2012-223836号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鶴丸 明香 : </w:t>
      </w:r>
      <w:r>
        <w:rPr>
          <w:rFonts w:ascii="" w:hAnsi="" w:cs="" w:eastAsia=""/>
          <w:b w:val="false"/>
          <w:i w:val="false"/>
          <w:strike w:val="false"/>
          <w:color w:val="000000"/>
          <w:sz w:val="20"/>
          <w:u w:val="none"/>
        </w:rPr>
        <w:t>麻酔用マスク,  (2012年12月), 特許第2012-268167号.</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経口アンチエイジング剤, 特願2013-022555 (2013年2月), .</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寛治, 川岡 拓司, 荒古江 圭嗣,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スクリューインプラント, 特願2013-055917 (2013年3月), 特開2014-180366, 特許第5904963号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稲澤 譲治,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石原 孝也, 津田 均 : </w:t>
      </w:r>
      <w:r>
        <w:rPr>
          <w:rFonts w:ascii="" w:hAnsi="" w:cs="" w:eastAsia=""/>
          <w:b w:val="false"/>
          <w:i w:val="false"/>
          <w:strike w:val="false"/>
          <w:color w:val="000000"/>
          <w:sz w:val="20"/>
          <w:u w:val="none"/>
        </w:rPr>
        <w:t>甲状腺癌の検出方法, 特願2013-147286 (2013年7月), 特開2013-230160 (2013年11月), 特許第2013-230160号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久保 伸夫 : </w:t>
      </w:r>
      <w:r>
        <w:rPr>
          <w:rFonts w:ascii="" w:hAnsi="" w:cs="" w:eastAsia=""/>
          <w:b w:val="false"/>
          <w:i w:val="false"/>
          <w:strike w:val="false"/>
          <w:color w:val="000000"/>
          <w:sz w:val="20"/>
          <w:u w:val="none"/>
        </w:rPr>
        <w:t>鼻炎の予防治療装置,  (2013年7月), 特許第2013-149012号.</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看護サマリー作成装置及び看護サマリー作成プログラム, 特願2013-202272(P2013-20222) (2013年9月), 特開2015-69348(P2015-69348A) (2015年4月), 特許第-号.</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ヒトβ-ヘキソサミニダーゼBの基質特異性を変換し，且つ，プロテアーゼ 抵抗性を付与した新規高機能酵素, 特願PCT/JP2013/078179 (2013年10月), 特開2014-542171 (2013年10月), 特許第2014-542171号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体位性頻脈症候群の治療用加圧装置,  (2014年1月), 特許第2014-009175号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起立性調節障害の治療用加圧装置,  (2014年2月),  (2014年8月), 特許第PCT/JP2014/054779号.</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看護管理分析装置及びプログラム, 特願2014-27711(P2014-27711) (2014年2月), 特開2015-153246(P2015-153246A) (2015年8月), 特許第P14005 2014-027711号.</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慢性腎臓病の腎機能低下予測，及びその治療効果判定方法,  (2014年3月), 特許第2014-041531号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阿部 武由, 福岡 憲泰 : </w:t>
      </w:r>
      <w:r>
        <w:rPr>
          <w:rFonts w:ascii="" w:hAnsi="" w:cs="" w:eastAsia=""/>
          <w:b w:val="false"/>
          <w:i w:val="false"/>
          <w:strike w:val="false"/>
          <w:color w:val="000000"/>
          <w:sz w:val="20"/>
          <w:u w:val="none"/>
        </w:rPr>
        <w:t>薬物動態パラメータの推定方法及び薬物動態パラメータの推定プログラム, 特願2014-63011 (2014年6月), 特開2015-181853 (2015年10月), .</w:t>
      </w:r>
    </w:p>
    <w:p>
      <w:pPr>
        <w:numPr>
          <w:numId w:val="1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特願2010-547531 (2014年8月), 特許第5598922号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Alloy for Medical Use and Medical Device, 13/392,905 (Sep. 2014), US8,821,566 B2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芦屋 浩明, 小山 寿之, 宇佐美 陽子 : </w:t>
      </w:r>
      <w:r>
        <w:rPr>
          <w:rFonts w:ascii="" w:hAnsi="" w:cs="" w:eastAsia=""/>
          <w:b w:val="false"/>
          <w:i w:val="false"/>
          <w:strike w:val="false"/>
          <w:color w:val="000000"/>
          <w:sz w:val="20"/>
          <w:u w:val="none"/>
        </w:rPr>
        <w:t>カテキン類の生体吸収及び蓄積改善剤,  (2014年11月),  (2016年5月), 特許第2014-232020号.</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腎臓疾患に関するマーカー及びその利用,  (2015年3月), 特許第PCT/JP2015/056232号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(2015年3月), 特許第2015-048286号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動物の四肢固定具及び動物の四肢固定方法,  (2015年3月),  (2016年11月), 特許第2015-074324号.</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大谷 彬 : </w:t>
      </w:r>
      <w:r>
        <w:rPr>
          <w:rFonts w:ascii="" w:hAnsi="" w:cs="" w:eastAsia=""/>
          <w:b w:val="false"/>
          <w:i w:val="false"/>
          <w:strike w:val="false"/>
          <w:color w:val="000000"/>
          <w:sz w:val="20"/>
          <w:u w:val="none"/>
        </w:rPr>
        <w:t>蛍光色素を用いた歯周病の簡易検査, 特願2015-129848 (2015年6月), .</w:t>
      </w:r>
    </w:p>
    <w:p>
      <w:pPr>
        <w:numPr>
          <w:numId w:val="1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永峰 賢一 : </w:t>
      </w:r>
      <w:r>
        <w:rPr>
          <w:rFonts w:ascii="" w:hAnsi="" w:cs="" w:eastAsia=""/>
          <w:b w:val="false"/>
          <w:i w:val="false"/>
          <w:strike w:val="false"/>
          <w:color w:val="000000"/>
          <w:sz w:val="20"/>
          <w:u w:val="none"/>
        </w:rPr>
        <w:t>レンコン節部の抽出物を含有する抗アレルギー剤,  (2015年9月), 特許第2015-174921号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特開Preparation of heterocycle-containing amino acid as fertilizer and plant growth regulating agent (2017年5月), 特許第WO 2017082111号.</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村田 佳子 : </w:t>
      </w:r>
      <w:r>
        <w:rPr>
          <w:rFonts w:ascii="" w:hAnsi="" w:cs="" w:eastAsia=""/>
          <w:b w:val="false"/>
          <w:i w:val="false"/>
          <w:strike w:val="false"/>
          <w:color w:val="000000"/>
          <w:sz w:val="20"/>
          <w:u w:val="none"/>
        </w:rPr>
        <w:t>新規な複素環含有アミノ酸化合物及びその用途, 特願2015-219537 (2015年11月), 特許第6347396号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皆木 省吾,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咬みしめ検知具及び歯ぎしり治療具並びに筋緊張性頭痛治療具, 特願2015-243384 (2015年12月),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廃用性筋萎縮抑制剤及び廃用性筋萎縮抑制用食品組成物,  (2016年2月),  (2016年8月), 特許第2016-020894号.</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弘昭,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顎変形症術後顔貌予測法及びシステム, 特願5883816 (2016年2月), 特許第2013-047559号.</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光応答性消臭抗菌剤,  (2016年2月),  (2017年9月), 特許第2017-154985(P2017-154985A)号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勝幸, 木村 勝紀, 溝口 智奈弥,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抗アレルギー剤およびインターロイキン4遺伝子発現抑制剤，ならびにそれらの製造方法および使用方法,  (2016年3月), 特許第PCT/JP2016/57701号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照明装置及び照明方法, 特願2016-073116 (2016年3月),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徹,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水田 夕稀 : </w:t>
      </w:r>
      <w:r>
        <w:rPr>
          <w:rFonts w:ascii="" w:hAnsi="" w:cs="" w:eastAsia=""/>
          <w:b w:val="false"/>
          <w:i w:val="false"/>
          <w:strike w:val="false"/>
          <w:color w:val="000000"/>
          <w:sz w:val="20"/>
          <w:u w:val="none"/>
        </w:rPr>
        <w:t>美白化粧料，及びそれに含まれるアルブミン系化合物の製造方法, 特願2016-164615 (2016年8月), 特開2017-42617 (2017年3月), 特許第2017-42617号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木下 良治 : </w:t>
      </w:r>
      <w:r>
        <w:rPr>
          <w:rFonts w:ascii="" w:hAnsi="" w:cs="" w:eastAsia=""/>
          <w:b w:val="false"/>
          <w:i w:val="false"/>
          <w:strike w:val="false"/>
          <w:color w:val="000000"/>
          <w:sz w:val="20"/>
          <w:u w:val="none"/>
        </w:rPr>
        <w:t>前処理装置,  (2016年10月),  (2017年4月), 特許第2017-78716(P2017-78716A)号 (2017年4月).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後藤 仁, 山中 佑充 : </w:t>
      </w:r>
      <w:r>
        <w:rPr>
          <w:rFonts w:ascii="" w:hAnsi="" w:cs="" w:eastAsia=""/>
          <w:b w:val="false"/>
          <w:i w:val="false"/>
          <w:strike w:val="false"/>
          <w:color w:val="000000"/>
          <w:sz w:val="20"/>
          <w:u w:val="none"/>
        </w:rPr>
        <w:t>シンチレーション光増幅容器，及び放射線検出装置, 特願- (2016年10月), .</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松崎 祐二, 飯野 健太, 瀬筒 秀樹, 小林 功 : </w:t>
      </w:r>
      <w:r>
        <w:rPr>
          <w:rFonts w:ascii="" w:hAnsi="" w:cs="" w:eastAsia=""/>
          <w:b w:val="false"/>
          <w:i w:val="false"/>
          <w:strike w:val="false"/>
          <w:color w:val="000000"/>
          <w:sz w:val="20"/>
          <w:u w:val="none"/>
        </w:rPr>
        <w:t>マンノース-6-リン酸基含有糖蛋白質の製造方法，及び蛍光基結合型マンノース-6-リン酸基含有糖蛋白質の細胞内分布を検出する方法, 特願PCT/JP2017/13322 (2017年3月), .</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(2017年6月), 特許第2017-129244号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肝の線維化を伴い得るNAFLDモデル動物，その作製方法，及びそれを作製するための飼料,  (2017年10月), .</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浅井 克仁 : </w:t>
      </w:r>
      <w:r>
        <w:rPr>
          <w:rFonts w:ascii="" w:hAnsi="" w:cs="" w:eastAsia=""/>
          <w:b w:val="false"/>
          <w:i w:val="false"/>
          <w:strike w:val="false"/>
          <w:color w:val="000000"/>
          <w:sz w:val="20"/>
          <w:u w:val="none"/>
        </w:rPr>
        <w:t>テイーサックス病及びサンドホッフ病治療用の新規アデノ随伴ウイルスビリオン テイーサックス病及びサンドホッフ病のin vivo遺伝子治療用の改変型Hex鎖遺伝子搭載AAV-modHEXBベクター,  (2018年1月), 特許第2018-011705号.</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組織修復活性組成物及びその利用, 特願15/938,839 (2018年3月), 特開US 10,507,230 (2019年12月), 特許第US 10,507,230号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福士 政広, 井上 一雅,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多チャンネル放射能深度分布測定器,  (2017年12月),  (2017年12月), 特許第G01T 1/16号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特許第ZL201880043433.1号 (2023年11月).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特願2019-505005 (2018年6月),  (2019年10月), 特許第6582322号.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特願大W201904582 (2018年6月), 特許第PCT/JP2018/024979号.</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福元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乳頭細胞増殖促進剤，線維芽細胞増殖因子-7(FGF-7)産生促進剤，血管内皮増殖因子(VEGF)産生促進剤，インシュリン様増殖因子-1(IGF-1)産生促進剤，肝細胞増殖因子(HGF)産生促進剤，および育毛剤, 特願PCT/JP2018/024979 (2018年6月), 特許第WO 2019/004479 A1号.</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MSPL特異的阻害剤，及び高病原性インフルエンザウイルス感染又は，増殖抑制用組成物, 特願2018-126822 (2018年7月), .</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細胞培養用溶液の製造方法，細胞培養用溶液，液体培地，および細胞培養用処理液, 特願2018-136803 (2018年7月),  (2020年1月), 特許第2020-11935(P2020-11935A)号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酸化ストレス抑制剤の製造方法および酸化ストレス抑制剤, 特願2018-136801(P2018-136801) (2018年7月), 特許第2020-10665(P2020-10665A)号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COMPOSITION FOR TREATMENT OF DAMEGED PART, US 16/043,395 (2018/7/24) (Jul. 2018), US 2018/0325946(2018/11/15) (Nov. 2018), US 2021/00000000 (Jul.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複素環含有アミノ酸又はその塩，並びにそれを用いた肥料及び植物成長調整剤,  (2018年8月), 特許第2018-160612号.</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陽,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小野 順玄 : </w:t>
      </w:r>
      <w:r>
        <w:rPr>
          <w:rFonts w:ascii="" w:hAnsi="" w:cs="" w:eastAsia=""/>
          <w:b w:val="false"/>
          <w:i w:val="false"/>
          <w:strike w:val="false"/>
          <w:color w:val="000000"/>
          <w:sz w:val="20"/>
          <w:u w:val="none"/>
        </w:rPr>
        <w:t>画像処理装置，及び，それを含む磁気共鳴イメージング装置及び磁気共鳴イメージングシステム,  (2018年11月), 特許第P2018-208813号.</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殺菌剤及び殺菌方法,  (2018年11月), .</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(2019年5月),  (2020年11月), 特許第6656698号.</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(2019年7月), 特許第2019-126376号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特願PCT/JP2020/035902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特願PCT/JP2020/035903 (2019年9月),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特願2019-175208 (2019年9月),  (2020年11月), 特許第6789528号.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大久保 道正, 後藤 研滋, 田中 邦弘, 白石 康次郎, 嶋 邦弘, 加藤 佑弥,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医療用Au-Pt-Pd合金, 特願2019-175204 (2019年9月),  (2020年12月), 特許第6811466号.</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 Taniguchi,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IMAGE PROCESSING APPARATUS, MAGNETIC RESONANCE IMAGING APPARATUS INCLUDING THE SAME, AND MAGNETIC RESONANCE IMAGING SYSTEM,  (Nov. 2019), P16/675482.</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医療用マイクロ波給電システム，医療用受電回路，ショットキーバリアダイオード及び医療用マイクロ波給電方法,  (2019年11月),  (2020年11月), 特許第201911178977.1号.</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特願2020-060320 (2020年3月),  (2021年10月), 特許第7398738号 (2023年12月).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米良 茜, 鈴木 基史, 細田 健介,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新規なラクタム化合物又はその塩，錯体並びにそれらを含む肥料及び植物成長調整剤,  (2020年3月), 特許第2020-060320号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(2020年7月), 特許第PCT/JP2020/026174号.</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特願2021-005265 (2021年1月), .</w:t>
      </w:r>
    </w:p>
    <w:p>
      <w:pPr>
        <w:numPr>
          <w:numId w:val="2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PIM2阻害剤, 特願2021- 14411 (2021年2月), 特許第110000796号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複素環含有アミノ酸化合物及びその塩，錯体，組成物，肥料，並びに植物成長調整剤, 特願PCT (2021年2月),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本山 靖治, 長谷川 勇一 : </w:t>
      </w:r>
      <w:r>
        <w:rPr>
          <w:rFonts w:ascii="" w:hAnsi="" w:cs="" w:eastAsia=""/>
          <w:b w:val="false"/>
          <w:i w:val="false"/>
          <w:strike w:val="false"/>
          <w:color w:val="000000"/>
          <w:sz w:val="20"/>
          <w:u w:val="none"/>
        </w:rPr>
        <w:t>歯科治療用インデックスの作製方法，歯科治療システム，及び歯科治療用 インデックス, 特願2021-132386 (2021年8月), 特開2023-26932 (2023年3月), 特許第2021-132386号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高橋 伸典 : </w:t>
      </w:r>
      <w:r>
        <w:rPr>
          <w:rFonts w:ascii="" w:hAnsi="" w:cs="" w:eastAsia=""/>
          <w:b w:val="false"/>
          <w:i w:val="false"/>
          <w:strike w:val="false"/>
          <w:color w:val="000000"/>
          <w:sz w:val="20"/>
          <w:u w:val="none"/>
        </w:rPr>
        <w:t>骨疾患を処置または予防するための組成物, 特願P275144 (2021年9月), .</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(2021年10月), 特許第2021-178052(2021-000120)号.</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(2021年12月), 特許第PCT/JP2021/048780号.</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米良 茜,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複素環含有アミノ酸化合物及び錯体, 特願2022-0054884 (2022年3月), .</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特願2021-002064 (2021年5月), 特開3233448 (2021年7月), 特許第3233448号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海平 和男, 海平 匡可, 田中 耕平 : </w:t>
      </w:r>
      <w:r>
        <w:rPr>
          <w:rFonts w:ascii="" w:hAnsi="" w:cs="" w:eastAsia=""/>
          <w:b w:val="false"/>
          <w:i w:val="false"/>
          <w:strike w:val="false"/>
          <w:color w:val="000000"/>
          <w:sz w:val="20"/>
          <w:u w:val="none"/>
        </w:rPr>
        <w:t>カテーテル挿入パイプ, 特願2021-011519 (2021年5月), 特開1700644 (2021年11月), 特許第1700644号 (2021年11月).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治久, 今村 恵子, 西田 敬二,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Oki : </w:t>
      </w:r>
      <w:r>
        <w:rPr>
          <w:rFonts w:ascii="" w:hAnsi="" w:cs="" w:eastAsia=""/>
          <w:b w:val="false"/>
          <w:i w:val="false"/>
          <w:strike w:val="false"/>
          <w:color w:val="000000"/>
          <w:sz w:val="20"/>
          <w:u w:val="none"/>
        </w:rPr>
        <w:t>Agent for Treating HMSN-P,  (Dec. 2022), 63/435,550.</w:t>
      </w:r>
    </w:p>
    <w:p>
      <w:pPr>
        <w:numPr>
          <w:numId w:val="23"/>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皮膚通電用組成物及びその利用, 特願2023-002384 (2023年1月), .</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仁志,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福島 志帆,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牧野 美鈴 : </w:t>
      </w:r>
      <w:r>
        <w:rPr>
          <w:rFonts w:ascii="" w:hAnsi="" w:cs="" w:eastAsia=""/>
          <w:b w:val="false"/>
          <w:i w:val="false"/>
          <w:strike w:val="false"/>
          <w:color w:val="000000"/>
          <w:sz w:val="20"/>
          <w:u w:val="none"/>
        </w:rPr>
        <w:t xml:space="preserve"> (2023年3月), 特許第2023-046795号.</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米良 茜, 鈴木 基史 : </w:t>
      </w:r>
      <w:r>
        <w:rPr>
          <w:rFonts w:ascii="" w:hAnsi="" w:cs="" w:eastAsia=""/>
          <w:b w:val="false"/>
          <w:i w:val="false"/>
          <w:strike w:val="false"/>
          <w:color w:val="000000"/>
          <w:sz w:val="20"/>
          <w:u w:val="none"/>
        </w:rPr>
        <w:t>複素環含有アミノ酸化合物の製造方法, 特願PCT/JP2023/011815(WO) (2023年3月),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歯科治療用インデックス，歯科治療用インデックス固定クリップ及び歯科治療セット, 特願2024-526462 (2023年5月), 特許第PCT/JP2024/016629号.</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小笠 千恵, 米良 茜, 菅原 一起 : </w:t>
      </w:r>
      <w:r>
        <w:rPr>
          <w:rFonts w:ascii="" w:hAnsi="" w:cs="" w:eastAsia=""/>
          <w:b w:val="false"/>
          <w:i w:val="false"/>
          <w:strike w:val="false"/>
          <w:color w:val="000000"/>
          <w:sz w:val="20"/>
          <w:u w:val="none"/>
        </w:rPr>
        <w:t>アミノ酸t-ブチルエステル及び/又はその塩の製造方法, 特願2023-110252 (2023年7月),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粕谷 玲奈, 坂田 英武, 中島 慶,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歯科治療用補助器具，光硬化性組成物，及び歯科治療用補助器具の製造方法, 特願2024-083531 (2024年5月), 特許第2024-083531号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佐藤 裕徳, 小谷 治 : </w:t>
      </w:r>
      <w:r>
        <w:rPr>
          <w:rFonts w:ascii="" w:hAnsi="" w:cs="" w:eastAsia=""/>
          <w:b w:val="false"/>
          <w:i w:val="false"/>
          <w:strike w:val="false"/>
          <w:color w:val="000000"/>
          <w:sz w:val="20"/>
          <w:u w:val="none"/>
        </w:rPr>
        <w:t>ウイルスタンパク質のセクター同定方法及び同定されたセクターの利用,  (2024年6月), 特許第2024-094047号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