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遷移金属触媒を用いた二酸化炭素と水の連続的固定化反応の開発, 富士写真フィルム研究企画賞,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Sandhoff病モデルマウス由来オリゴデンドロサイト前駆細胞の単離及び蓄積糖質解析, 第47回生化学会中四国支部例会学術奨励賞, 第47回生化学会中四国支部例会, 2006年5月.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遷移金属触媒を用いた高度置換不斉分子の高選択的合成法の開発と展開,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KAMETANI AWARD 2010, The Japan Institute of Heterocyclic Chemistry and Elsevier,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若手研究者学長賞, 徳島大学,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中枢神経症状を伴う先天性代謝異常症における病態解析及び治療法開発, 平成23年度日本薬学会中国四国支部奨励賞,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空気中に存在する二酸化炭素の有機分子への高効率的固定化反応の開発, 三井化学研究企画賞,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Tay-Sachs病患者由来iPS細胞の樹立と分化神経系細胞に対する酵素補充効果の検討, 若手優秀演題賞, 日本先天代謝異常学会, 2012年11月.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ゼミナール「くすりをつくる-現代の錬金術有機化学への招待」, 2013年度後期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日本薬学会中四国支部学生奨励賞,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極小蛍光分子を用いた実践的キナーゼ阻害薬の探索研究, 平成26年度 公益財団法人上原記念生命科学財団 研究奨励金, 公益財団法人 上原記念生命科学財団,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遺伝性リソソーム病の病態解明と治療法開発,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平成27年度康楽賞,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日本薬学会第136年会優秀発表賞,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創薬懇話会2015優秀ポスター賞,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日本薬学会第137年回優秀発表賞,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北海道大学大学院 市川 聡先生選考, 創薬懇話会2016 in 蓼科 ベストディスカッション賞, 日本薬学会医薬化学部会,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核酸誘導体を骨格とした抗デングウイルス化合物の探索, 学生ポスター賞, 第66回日本薬学会近畿支部総会・大会,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核酸構造を活用した抗デングウイルス化合物の探索, 学生優秀発表者賞 ポスター発表の部, 日本薬学会第137年会,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Dippinine Bの全合成研究, 第33回若手化学者のための化学道場 優秀ポスター賞, 有機合成化学協会 中国四国支部, 2017年9月.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mRNAの構造変化を誘起する中分子化合物の創製 –c-di-4'-thioAMPの合成とリボスイッチに対する結合親和性評価–, 日本ケミカルバイオロジー学会 第13回年会 ポスター賞, 日本ケミカルバイオロジー学会,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画期的新規マルチ作用骨髄腫治療薬の開発研究,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ベーリンガーインゲルハイム イノベーションプライズ2nd prize, ベーリンガーインゲルハイム,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中枢神経症状を呈するリソソーム病の病態解析及び治療法開発, 康楽賞, 財団法人康楽会, 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日本薬学会第139年会 学生優秀発表賞,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リソソーム性分解酵素の遺伝的欠損に起因するオートファジーの異常とそのメカニズム解析, 第54回日本生化学会中国・四国支部例会 学術奨励特別賞,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ヒトノイラミニダーゼ1の細胞内結晶化抑制とNEU1欠損症治療への応用, 第54回日本生化学会中国・四国支部例会 学術奨励賞,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ヒトノイラミニダーゼ1の細胞内結晶化抑制とNEU1欠損症遺伝子治療, 第18回次世代を担う若手ファーマ・バイオフォーラム 優秀発表賞, 次世代を担う若手ファーマ・バイオフォーラム,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未来博士3分間コンペティション2019 マイクロン賞, 未来を拓く地方協奏プラットフォーム運営協議会事務局,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ヒトノイラミニダーゼ1の細胞内結晶化の抑制とリソソーム蓄積症治療への応用, 第92回日本生化学会大会 若手優秀発表賞, 日本生化学会,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強力な生物活性の謎を解く複雑天然物の実践的合成研究, 長瀬研究振興賞, 公益財団法人 長瀬科学技術振興財団,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天然物の網羅全合成を基軸とした医薬化学研究, 令和元年度 天然物化学談話会奨励賞, 天然物化学談話会,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天然物の網羅的全合成を基軸とした医薬化学研究, 天然物談話会奨励賞, 天然物談話会,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RNA干渉創薬の実現へ向けたケミカルアプローチ, 日本薬学会中国四国支部奨励賞, 日本薬学会中国四国支部, 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ジヒドロイソクマリン系天然物の網羅的全合成を基軸とした天然物化学研究, 令和二年度 日本薬学会生薬天然物部会奨励賞,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ジヒドロイソクマリン系天然物の網羅的全合成を基軸とした天然物化学研究, 日本薬学会生薬天然物部会奨励賞,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2020年度ダイバーシティ推進共同研究表彰 受賞, 四国ダイバーシティ推進委員会,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 康楽賞, 公益財団法人康楽会, 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4'-チオRNAのCRISPR CAS9法への応用, 日本核酸医薬学会第6回年会 川原賞, 日本核酸医薬学会,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第60回日本薬学会 中国四国支部 学生発表奨励賞,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RSC Medicinal Chemistry Emerging Investigator,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Dec. 2022.</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核酸を基盤とした創薬研究, 徳島県科学技術大賞 科学技術振興部門, 徳島県,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キロスケール (1e3 塩基長) DNA 化学合成への挑戦, 2024年度 長瀬研究振興賞, 長瀬研究振興財団,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「可視光スイッチング連続反応」を利用した含窒素π共役系の迅速拡張法の開発とその応用, 有機合成化学協会 東ソー研究企画賞, 公益社団法人 有機合成化学協会,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