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2008, Mar. 2009.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糖尿病性腎症の発症・進展にBMP4/Smad1経路が重要な作用をおよぼす, 日本生化学会大会 優秀プレゼンテーション賞,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日本生化学会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教育賞, 保健学科教育賞, 徳島大学医学部保健学科, 2011年2月.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糖尿病性腎症の発症・進展にBMP4/Smad1経路が重要な作用をおよぼす, 日本臨床分子医学会学術奨励賞, 日本臨床分子医学会, 2010年4月.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Tominaga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Institute of Health Biosciences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2012.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糖尿病性腎症の発症・進展に作用するBMP4/Smad1経路の解析,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糖尿病性腎症におけるポドサイト障害に作用するBMP4の分子機構, 研究奨励賞, 財団法人 地域医学研究基金, 2012年7月.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学科学生による教育内容の評価,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学科学生に対する学生からの評価,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教育・研究支援, 徳島大学大学院医歯薬学研究部長 表彰, 徳島大学大学院医歯薬学研究部, 2016年3月.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腎尿細管小胞体ストレスを誘導するMyo-inositol oxygenase (MIOX)の作用機序の解明, Kidney Summit 2015 優秀賞, Kidney Summit, 2015年12月.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郷司 麻佑子, 小松 景子, 森本 悠里,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1型糖尿病に対する玄米発酵食品の発症抑制効果-モデルマウスにおける膵臓PDX-1発現レベルの検討-, 徳島県医学検査学会学生優秀発表賞, 徳島県臨床検査技師会, 2016年12月.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学科学生の教育内容に対する学生からの評価,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学科学生の教育内容に対する学生からの評価, Best Teacher of the Yeasr 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Tenshin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Jumpei Teramachi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 Oda,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Ryota 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Hiasa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 Baterdene,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Keiichiro Watanabe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Shingen Nakamura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Miki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Itsuro Endo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Matsumoto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Osteoclasts utilize TRAIL for their NF-B activation, but TAK1 inhibition resumes TRAIL-induced apoptosis in osteoclasts., ANZBMS Plenary Poster Award., Australian and New Zealand Bone and Mineral Society, Jun. 2017.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みずき, 妹尾 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天羽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雅美, 笹田 倫子, 菅崎 幹樹, 森本 悠里, 平尾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オートインデューサーアナログ(AIA)の緑膿菌に及ぼす影響, 徳島県医学検査学会学生優秀発表賞, 徳島県臨床検査技師会, 2017年12月.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平成30年度保健学科教育賞, 保健学科教育賞, 徳島大学医学部保健学科, 2019年2月.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学部学生の教育内容に対する学生からの評価, 令和元年度保健学科教育賞,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永年精励賞, 一般社団法人 日本臨床検査学教育協議会, 2020年12月.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令和2年度保健学科教育賞, 徳島大学医学部保健学科, 2021年3月.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教育賞, 徳島大学医学部, Best Teacher of the Year 2020, 2021年3月.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教養教育の教育内容(「臨床検査学入門」)に対する学生からの評価, 令和2年度教養教育賞,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2021年5月.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学科学生に対する教育内容が学生から高く評価された, 令和3年度保健学科教育賞,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比嘉 佳基,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天眞 寛文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小田 明日香, 大浦 雅弘,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曽我部 公子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骨髄腫の骨量減少におけるXO-ROS経路の重要な役割, 第83回日本血液学会学術集会優秀ポスター賞,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一般社団法人 日本血液学会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教養教育(医療基盤科目)における授業に対する学生の高評価,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保健学科(検査技術科学専攻)における授業に対する学生の高評価, 令和4年度保健学科教育賞,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比嘉 佳基,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天眞 寛文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谷本 幸多朗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大浦 雅弘,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小田 明日香,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骨髄腫骨髄微小環境の変容におけるキサンチンオキシダーゼ-ROS経路の重要な役割, 第47回日本骨髄腫学会学術集会優秀ポスター賞, 日本骨髄腫学会, 2022年5月.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臼木 ひまり, 下村 未来, 賀川 紗夕子,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高脂肪特殊飼料摂取におけるNASHモデルマウス肝臓組織の 線維化・炎症関連遺伝子発現レベルの検討, 徳島県医学検査学会学生優秀発表賞, 徳島県臨床検査技師会, 2022年12月.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学部専門教育の内容に対する学生の評価, 令和5年度保健学科教育賞,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学部専門教育の内容に対する学生の評価, Best Teacher of the Year 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米元 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細菌由来細胞外小胞(エクソソーム)放出量の検討, 徳島県医学検査学会学生優秀発表賞, 徳島県臨床検査技師会, 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